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BF3B4" w14:textId="77777777" w:rsidR="00D42610" w:rsidRDefault="00D42610" w:rsidP="00D42610">
      <w:pPr>
        <w:pStyle w:val="Naslov5"/>
        <w:rPr>
          <w:rFonts w:ascii="Arial" w:hAnsi="Arial" w:cs="Arial"/>
          <w:b w:val="0"/>
          <w:sz w:val="24"/>
        </w:rPr>
      </w:pPr>
    </w:p>
    <w:p w14:paraId="3F81282B" w14:textId="2A89616F" w:rsidR="00D204CA" w:rsidRDefault="00D204CA" w:rsidP="00D204C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DODELITEV POMOČI ZA OHRANJANJE IN SPODBUJANJE RAZVOJA KMETIJSTVA IN PODEŽELJA  V OBČINI PREDDVOR ZA LETO 20</w:t>
      </w:r>
      <w:r w:rsidR="00FF7E7A">
        <w:rPr>
          <w:rFonts w:ascii="Arial" w:hAnsi="Arial" w:cs="Arial"/>
          <w:b/>
          <w:sz w:val="20"/>
          <w:szCs w:val="20"/>
          <w:u w:val="single"/>
        </w:rPr>
        <w:t>2</w:t>
      </w:r>
      <w:r w:rsidR="00A33F09">
        <w:rPr>
          <w:rFonts w:ascii="Arial" w:hAnsi="Arial" w:cs="Arial"/>
          <w:b/>
          <w:sz w:val="20"/>
          <w:szCs w:val="20"/>
          <w:u w:val="single"/>
        </w:rPr>
        <w:t>5</w:t>
      </w:r>
    </w:p>
    <w:p w14:paraId="58EEC30D" w14:textId="77777777" w:rsidR="00D204CA" w:rsidRDefault="00D204CA" w:rsidP="00D204CA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5ABDA3DC" w14:textId="77777777" w:rsidR="00D204CA" w:rsidRDefault="00D204CA" w:rsidP="00D204CA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38441C78" w14:textId="77777777" w:rsidR="00D204CA" w:rsidRDefault="00D204CA" w:rsidP="00D204CA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064B34">
        <w:rPr>
          <w:rFonts w:ascii="Arial" w:hAnsi="Arial" w:cs="Arial"/>
          <w:b/>
          <w:sz w:val="20"/>
          <w:szCs w:val="20"/>
          <w:u w:val="single"/>
        </w:rPr>
        <w:t xml:space="preserve">UKREP </w:t>
      </w:r>
      <w:r>
        <w:rPr>
          <w:rFonts w:ascii="Arial" w:hAnsi="Arial" w:cs="Arial"/>
          <w:b/>
          <w:sz w:val="20"/>
          <w:szCs w:val="20"/>
          <w:u w:val="single"/>
        </w:rPr>
        <w:t>7</w:t>
      </w:r>
      <w:r w:rsidRPr="00064B34">
        <w:rPr>
          <w:rFonts w:ascii="Arial" w:hAnsi="Arial" w:cs="Arial"/>
          <w:b/>
          <w:sz w:val="20"/>
          <w:szCs w:val="20"/>
          <w:u w:val="single"/>
        </w:rPr>
        <w:t xml:space="preserve">: </w:t>
      </w:r>
      <w:r>
        <w:rPr>
          <w:rFonts w:ascii="Arial" w:hAnsi="Arial" w:cs="Arial"/>
          <w:b/>
          <w:sz w:val="20"/>
          <w:szCs w:val="20"/>
          <w:u w:val="single"/>
        </w:rPr>
        <w:t>Podpora delovanju društev s področja kmetijstva, gozdarstva in razvoja podeželja</w:t>
      </w:r>
    </w:p>
    <w:p w14:paraId="2804F080" w14:textId="77777777" w:rsidR="00D204CA" w:rsidRDefault="00D204CA" w:rsidP="00D204CA"/>
    <w:p w14:paraId="608B2E39" w14:textId="77777777" w:rsidR="00D204CA" w:rsidRDefault="00D204CA" w:rsidP="00D204CA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67924BC" w14:textId="77777777" w:rsidR="00D204CA" w:rsidRPr="00D204CA" w:rsidRDefault="00D204CA" w:rsidP="00A028AA">
      <w:pPr>
        <w:pStyle w:val="Odstavekseznama"/>
        <w:numPr>
          <w:ilvl w:val="0"/>
          <w:numId w:val="8"/>
        </w:num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tabs>
          <w:tab w:val="left" w:pos="708"/>
          <w:tab w:val="center" w:pos="4513"/>
          <w:tab w:val="right" w:pos="902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D204CA">
        <w:rPr>
          <w:rFonts w:ascii="Arial" w:hAnsi="Arial" w:cs="Arial"/>
          <w:b/>
        </w:rPr>
        <w:t>POD</w:t>
      </w:r>
      <w:r w:rsidR="009F21D8">
        <w:rPr>
          <w:rFonts w:ascii="Arial" w:hAnsi="Arial" w:cs="Arial"/>
          <w:b/>
        </w:rPr>
        <w:t>A</w:t>
      </w:r>
      <w:r w:rsidRPr="00D204CA">
        <w:rPr>
          <w:rFonts w:ascii="Arial" w:hAnsi="Arial" w:cs="Arial"/>
          <w:b/>
        </w:rPr>
        <w:t>TKI O VLAGATELJU</w:t>
      </w:r>
    </w:p>
    <w:p w14:paraId="00832CF2" w14:textId="77777777" w:rsidR="00D204CA" w:rsidRDefault="00D204CA" w:rsidP="00D204CA"/>
    <w:p w14:paraId="436001ED" w14:textId="77777777" w:rsidR="00D204CA" w:rsidRPr="00D204CA" w:rsidRDefault="00D204CA" w:rsidP="00D204CA"/>
    <w:p w14:paraId="5536BBE9" w14:textId="77777777" w:rsidR="00FF0B39" w:rsidRDefault="006E0EEC" w:rsidP="00D42610">
      <w:pPr>
        <w:pStyle w:val="Naslov5"/>
        <w:rPr>
          <w:rFonts w:ascii="Arial" w:hAnsi="Arial" w:cs="Arial"/>
          <w:sz w:val="20"/>
          <w:szCs w:val="20"/>
        </w:rPr>
      </w:pPr>
      <w:r w:rsidRPr="00D42610">
        <w:rPr>
          <w:rFonts w:ascii="Arial" w:hAnsi="Arial" w:cs="Arial"/>
          <w:sz w:val="20"/>
          <w:szCs w:val="20"/>
        </w:rPr>
        <w:t>(podatke vpišite oz. ustrezno obkrožite)</w:t>
      </w:r>
      <w:r w:rsidR="00D42610" w:rsidRPr="00D42610">
        <w:rPr>
          <w:rFonts w:ascii="Arial" w:hAnsi="Arial" w:cs="Arial"/>
          <w:sz w:val="20"/>
          <w:szCs w:val="20"/>
        </w:rPr>
        <w:t xml:space="preserve">    </w:t>
      </w:r>
      <w:r w:rsidR="00D42610">
        <w:rPr>
          <w:rFonts w:ascii="Arial" w:hAnsi="Arial" w:cs="Arial"/>
          <w:sz w:val="20"/>
          <w:szCs w:val="20"/>
        </w:rPr>
        <w:t xml:space="preserve">                          </w:t>
      </w:r>
      <w:r w:rsidR="00D42610" w:rsidRPr="00D42610">
        <w:rPr>
          <w:rFonts w:ascii="Arial" w:hAnsi="Arial" w:cs="Arial"/>
          <w:sz w:val="20"/>
          <w:szCs w:val="20"/>
        </w:rPr>
        <w:t>OBVEZNO IZPOLNITI VSA POLJA!</w:t>
      </w:r>
    </w:p>
    <w:p w14:paraId="2FD3C4A5" w14:textId="77777777" w:rsidR="00C66D06" w:rsidRPr="00C66D06" w:rsidRDefault="00C66D06" w:rsidP="00C66D06"/>
    <w:tbl>
      <w:tblPr>
        <w:tblW w:w="9462" w:type="dxa"/>
        <w:jc w:val="right"/>
        <w:tblLayout w:type="fixed"/>
        <w:tblLook w:val="0000" w:firstRow="0" w:lastRow="0" w:firstColumn="0" w:lastColumn="0" w:noHBand="0" w:noVBand="0"/>
      </w:tblPr>
      <w:tblGrid>
        <w:gridCol w:w="4471"/>
        <w:gridCol w:w="4991"/>
      </w:tblGrid>
      <w:tr w:rsidR="00FF0B39" w:rsidRPr="00B14D2F" w14:paraId="025032BB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A2BB01A" w14:textId="77777777" w:rsidR="00D42610" w:rsidRDefault="004C187D" w:rsidP="004C18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4D2F">
              <w:rPr>
                <w:rFonts w:ascii="Arial" w:hAnsi="Arial" w:cs="Arial"/>
                <w:b/>
                <w:sz w:val="22"/>
                <w:szCs w:val="22"/>
              </w:rPr>
              <w:t xml:space="preserve">Naziv društva oz. </w:t>
            </w:r>
          </w:p>
          <w:p w14:paraId="290FBE32" w14:textId="77777777" w:rsidR="004C187D" w:rsidRPr="00B14D2F" w:rsidRDefault="004C187D" w:rsidP="004C18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4D2F">
              <w:rPr>
                <w:rFonts w:ascii="Arial" w:hAnsi="Arial" w:cs="Arial"/>
                <w:b/>
                <w:sz w:val="22"/>
                <w:szCs w:val="22"/>
              </w:rPr>
              <w:t>njegovega</w:t>
            </w:r>
          </w:p>
          <w:p w14:paraId="5C005B74" w14:textId="77777777" w:rsidR="00FF0B39" w:rsidRDefault="004C187D" w:rsidP="00D4261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4D2F">
              <w:rPr>
                <w:rFonts w:ascii="Arial" w:hAnsi="Arial" w:cs="Arial"/>
                <w:b/>
                <w:sz w:val="22"/>
                <w:szCs w:val="22"/>
              </w:rPr>
              <w:t>združenja:</w:t>
            </w:r>
          </w:p>
          <w:p w14:paraId="14C1626F" w14:textId="77777777" w:rsidR="00D42610" w:rsidRPr="00B14D2F" w:rsidRDefault="00D42610" w:rsidP="00D4261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EA0860" w14:textId="77777777" w:rsidR="00FF0B39" w:rsidRPr="00B14D2F" w:rsidRDefault="00FF0B39" w:rsidP="00D9265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793D45" w:rsidRPr="00B14D2F" w14:paraId="690A325C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B6D9F8" w14:textId="77777777" w:rsidR="004C187D" w:rsidRPr="00B14D2F" w:rsidRDefault="004C187D" w:rsidP="004C187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14D2F">
              <w:rPr>
                <w:rFonts w:ascii="Arial" w:hAnsi="Arial" w:cs="Arial"/>
                <w:b/>
                <w:sz w:val="22"/>
                <w:szCs w:val="22"/>
              </w:rPr>
              <w:t>Ime in priimek odgovorne</w:t>
            </w:r>
          </w:p>
          <w:p w14:paraId="56D4D51D" w14:textId="77777777" w:rsidR="00793D45" w:rsidRDefault="004C187D" w:rsidP="004C18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B14D2F">
              <w:rPr>
                <w:rFonts w:ascii="Arial" w:hAnsi="Arial" w:cs="Arial"/>
                <w:b/>
                <w:sz w:val="22"/>
                <w:szCs w:val="22"/>
              </w:rPr>
              <w:t>osebe:</w:t>
            </w:r>
          </w:p>
          <w:p w14:paraId="3E009818" w14:textId="77777777" w:rsidR="00FF46A3" w:rsidRPr="00B14D2F" w:rsidRDefault="00FF46A3" w:rsidP="004C187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7D7B366" w14:textId="77777777" w:rsidR="00793D45" w:rsidRPr="00B14D2F" w:rsidRDefault="00793D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F0B39" w:rsidRPr="00B14D2F" w14:paraId="43FD0110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73AD940" w14:textId="77777777" w:rsidR="00FF46A3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7AD4052" w14:textId="77777777" w:rsidR="00FF0B39" w:rsidRDefault="00FF0B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Naslov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oz. 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sedež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</w:p>
          <w:p w14:paraId="0C895BFD" w14:textId="77777777" w:rsidR="00FF46A3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0C9AB65B" w14:textId="77777777" w:rsidR="00FF46A3" w:rsidRPr="00B14D2F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6527270" w14:textId="77777777" w:rsidR="00FF0B39" w:rsidRPr="00B14D2F" w:rsidRDefault="00FF0B39" w:rsidP="0047592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F0B39" w:rsidRPr="00B14D2F" w14:paraId="707319DF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C1E9C80" w14:textId="77777777" w:rsidR="00FF46A3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D66C49A" w14:textId="77777777" w:rsidR="00FF0B39" w:rsidRDefault="00FF0B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Telefon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in E-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naslov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</w:p>
          <w:p w14:paraId="0A910338" w14:textId="77777777" w:rsidR="00FF46A3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78352274" w14:textId="77777777" w:rsidR="00FF46A3" w:rsidRPr="00B14D2F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77B54D" w14:textId="77777777" w:rsidR="00FF0B39" w:rsidRPr="00B14D2F" w:rsidRDefault="00FF0B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F0B39" w:rsidRPr="00B14D2F" w14:paraId="3319B60F" w14:textId="77777777" w:rsidTr="00475927">
        <w:trPr>
          <w:trHeight w:val="731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AB4641F" w14:textId="77777777" w:rsidR="00FF0B39" w:rsidRPr="00B14D2F" w:rsidRDefault="00FF0B39" w:rsidP="003D74A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Dav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</w:rPr>
              <w:t>čna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številka vlagatelja/zavezanec za DDV:</w:t>
            </w: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571A026" w14:textId="77777777" w:rsidR="00FF0B39" w:rsidRPr="00B14D2F" w:rsidRDefault="00FF0B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14D2F">
              <w:rPr>
                <w:rFonts w:ascii="Arial" w:hAnsi="Arial" w:cs="Arial"/>
                <w:sz w:val="22"/>
                <w:szCs w:val="22"/>
                <w:lang w:val="en-US"/>
              </w:rPr>
              <w:t xml:space="preserve">                                      </w:t>
            </w:r>
            <w:sdt>
              <w:sdtPr>
                <w:rPr>
                  <w:rFonts w:ascii="Arial" w:hAnsi="Arial" w:cs="Arial"/>
                  <w:sz w:val="22"/>
                  <w:szCs w:val="22"/>
                  <w:lang w:val="en-US"/>
                </w:rPr>
                <w:id w:val="-19206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D06">
                  <w:rPr>
                    <w:rFonts w:ascii="MS Gothic" w:eastAsia="MS Gothic" w:hAnsi="MS Gothic" w:cs="Arial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Pr="00B14D2F">
              <w:rPr>
                <w:rFonts w:ascii="Arial" w:hAnsi="Arial" w:cs="Arial"/>
                <w:sz w:val="22"/>
                <w:szCs w:val="22"/>
                <w:lang w:val="en-US"/>
              </w:rPr>
              <w:t xml:space="preserve">DA               </w:t>
            </w:r>
            <w:sdt>
              <w:sdtPr>
                <w:rPr>
                  <w:rFonts w:ascii="Arial" w:hAnsi="Arial" w:cs="Arial"/>
                  <w:sz w:val="22"/>
                  <w:szCs w:val="22"/>
                  <w:lang w:val="en-US"/>
                </w:rPr>
                <w:id w:val="2127342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6D06">
                  <w:rPr>
                    <w:rFonts w:ascii="MS Gothic" w:eastAsia="MS Gothic" w:hAnsi="MS Gothic" w:cs="Arial" w:hint="eastAsia"/>
                    <w:sz w:val="22"/>
                    <w:szCs w:val="22"/>
                    <w:lang w:val="en-US"/>
                  </w:rPr>
                  <w:t>☐</w:t>
                </w:r>
              </w:sdtContent>
            </w:sdt>
            <w:r w:rsidRPr="00B14D2F">
              <w:rPr>
                <w:rFonts w:ascii="Arial" w:hAnsi="Arial" w:cs="Arial"/>
                <w:sz w:val="22"/>
                <w:szCs w:val="22"/>
                <w:lang w:val="en-US"/>
              </w:rPr>
              <w:t xml:space="preserve"> NE</w:t>
            </w:r>
          </w:p>
        </w:tc>
      </w:tr>
      <w:tr w:rsidR="0053194E" w:rsidRPr="00B14D2F" w14:paraId="63350A01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C6A38A2" w14:textId="77777777" w:rsidR="0053194E" w:rsidRPr="00B14D2F" w:rsidRDefault="0053194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Matična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številka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:</w:t>
            </w: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20BA13B" w14:textId="77777777" w:rsidR="0053194E" w:rsidRPr="00B14D2F" w:rsidRDefault="0053194E" w:rsidP="00DC2BB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F0B39" w:rsidRPr="00B14D2F" w14:paraId="30C03967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4CDC3B3" w14:textId="77777777" w:rsidR="00FF46A3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64D95CC0" w14:textId="77777777" w:rsidR="00FF0B39" w:rsidRDefault="00FF0B3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Številka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TRR:</w:t>
            </w:r>
          </w:p>
          <w:p w14:paraId="01C830D5" w14:textId="77777777" w:rsidR="00FF46A3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78061140" w14:textId="77777777" w:rsidR="00FF46A3" w:rsidRPr="00B14D2F" w:rsidRDefault="00FF46A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BD0B519" w14:textId="77777777" w:rsidR="00FF0B39" w:rsidRPr="00B14D2F" w:rsidRDefault="00FF0B3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FF0B39" w:rsidRPr="00B14D2F" w14:paraId="26536536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966FC88" w14:textId="77777777" w:rsidR="00FF0B39" w:rsidRPr="00B14D2F" w:rsidRDefault="00FF0B3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Naziv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banke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pri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kateri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odprt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B14D2F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ra</w:t>
            </w:r>
            <w:r w:rsidRPr="00B14D2F">
              <w:rPr>
                <w:rFonts w:ascii="Arial" w:hAnsi="Arial" w:cs="Arial"/>
                <w:b/>
                <w:bCs/>
                <w:sz w:val="22"/>
                <w:szCs w:val="22"/>
              </w:rPr>
              <w:t>čun</w:t>
            </w:r>
            <w:proofErr w:type="spellEnd"/>
            <w:r w:rsidRPr="00B14D2F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EF2DE9F" w14:textId="77777777" w:rsidR="00FF0B39" w:rsidRPr="00B14D2F" w:rsidRDefault="00FF0B3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3194E" w:rsidRPr="00B14D2F" w14:paraId="40F1B695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85E8E39" w14:textId="77777777" w:rsidR="00FF46A3" w:rsidRDefault="00FF46A3" w:rsidP="0053194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831719" w14:textId="77777777" w:rsidR="0053194E" w:rsidRPr="00B14D2F" w:rsidRDefault="0053194E" w:rsidP="0053194E">
            <w:pPr>
              <w:rPr>
                <w:rFonts w:ascii="Arial" w:hAnsi="Arial" w:cs="Arial"/>
                <w:sz w:val="22"/>
                <w:szCs w:val="22"/>
              </w:rPr>
            </w:pPr>
            <w:r w:rsidRPr="00B14D2F">
              <w:rPr>
                <w:rFonts w:ascii="Arial" w:hAnsi="Arial" w:cs="Arial"/>
                <w:sz w:val="22"/>
                <w:szCs w:val="22"/>
              </w:rPr>
              <w:t xml:space="preserve">Število </w:t>
            </w:r>
            <w:r w:rsidRPr="00B14D2F">
              <w:rPr>
                <w:rFonts w:ascii="Arial" w:hAnsi="Arial" w:cs="Arial"/>
                <w:b/>
                <w:sz w:val="22"/>
                <w:szCs w:val="22"/>
              </w:rPr>
              <w:t xml:space="preserve">vseh </w:t>
            </w:r>
            <w:r w:rsidRPr="00B14D2F">
              <w:rPr>
                <w:rFonts w:ascii="Arial" w:hAnsi="Arial" w:cs="Arial"/>
                <w:sz w:val="22"/>
                <w:szCs w:val="22"/>
              </w:rPr>
              <w:t>članov društva</w:t>
            </w:r>
          </w:p>
          <w:p w14:paraId="5619CD42" w14:textId="77777777" w:rsidR="0053194E" w:rsidRDefault="00C313F1" w:rsidP="00C313F1">
            <w:pPr>
              <w:rPr>
                <w:rFonts w:ascii="Arial" w:hAnsi="Arial" w:cs="Arial"/>
                <w:sz w:val="22"/>
                <w:szCs w:val="22"/>
              </w:rPr>
            </w:pPr>
            <w:r w:rsidRPr="00B14D2F">
              <w:rPr>
                <w:rFonts w:ascii="Arial" w:hAnsi="Arial" w:cs="Arial"/>
                <w:sz w:val="22"/>
                <w:szCs w:val="22"/>
              </w:rPr>
              <w:t>(na dan oddaje vloge):</w:t>
            </w:r>
          </w:p>
          <w:p w14:paraId="36E43924" w14:textId="77777777" w:rsidR="00FF46A3" w:rsidRPr="00B14D2F" w:rsidRDefault="00FF46A3" w:rsidP="00C313F1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C70DD96" w14:textId="77777777" w:rsidR="0053194E" w:rsidRPr="00B14D2F" w:rsidRDefault="0053194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53194E" w:rsidRPr="00B14D2F" w14:paraId="4100D37D" w14:textId="77777777" w:rsidTr="00FD1ECD">
        <w:trPr>
          <w:trHeight w:val="510"/>
          <w:jc w:val="right"/>
        </w:trPr>
        <w:tc>
          <w:tcPr>
            <w:tcW w:w="44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3F64BF9" w14:textId="77777777" w:rsidR="0053194E" w:rsidRPr="00B14D2F" w:rsidRDefault="0053194E" w:rsidP="0053194E">
            <w:pPr>
              <w:rPr>
                <w:rFonts w:ascii="Arial" w:hAnsi="Arial" w:cs="Arial"/>
                <w:sz w:val="22"/>
                <w:szCs w:val="22"/>
              </w:rPr>
            </w:pPr>
            <w:r w:rsidRPr="00B14D2F">
              <w:rPr>
                <w:rFonts w:ascii="Arial" w:hAnsi="Arial" w:cs="Arial"/>
                <w:sz w:val="22"/>
                <w:szCs w:val="22"/>
              </w:rPr>
              <w:t>Število članov društva</w:t>
            </w:r>
            <w:r w:rsidR="00C313F1" w:rsidRPr="00B14D2F">
              <w:rPr>
                <w:rFonts w:ascii="Arial" w:hAnsi="Arial" w:cs="Arial"/>
                <w:sz w:val="22"/>
                <w:szCs w:val="22"/>
              </w:rPr>
              <w:t xml:space="preserve"> (na dan oddaje vloge)</w:t>
            </w:r>
          </w:p>
          <w:p w14:paraId="6ACD3AC3" w14:textId="77777777" w:rsidR="0053194E" w:rsidRPr="00B14D2F" w:rsidRDefault="0053194E" w:rsidP="000A4CA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14D2F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B14D2F">
              <w:rPr>
                <w:rFonts w:ascii="Arial" w:hAnsi="Arial" w:cs="Arial"/>
                <w:b/>
                <w:sz w:val="22"/>
                <w:szCs w:val="22"/>
              </w:rPr>
              <w:t>stalnim bivališčem v Preddvoru</w:t>
            </w:r>
          </w:p>
        </w:tc>
        <w:tc>
          <w:tcPr>
            <w:tcW w:w="49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E544A97" w14:textId="77777777" w:rsidR="0053194E" w:rsidRDefault="0053194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2BE7784" w14:textId="77777777" w:rsidR="00C66D06" w:rsidRDefault="00C66D0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FFBFC0A" w14:textId="77777777" w:rsidR="00C66D06" w:rsidRPr="00B14D2F" w:rsidRDefault="00C66D06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7BE43AA" w14:textId="77777777" w:rsidR="00FF0B39" w:rsidRDefault="00FF0B39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936C81F" w14:textId="77777777" w:rsidR="00FF46A3" w:rsidRDefault="00FF46A3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5A80E4E" w14:textId="77777777" w:rsidR="00FF46A3" w:rsidRDefault="00FF46A3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B396CED" w14:textId="77777777" w:rsidR="00FF46A3" w:rsidRDefault="00FF46A3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514887B" w14:textId="77777777" w:rsidR="00FF46A3" w:rsidRDefault="00FF46A3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7FC49BFD" w14:textId="77777777" w:rsidR="00FF46A3" w:rsidRDefault="00FF46A3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4A139CA" w14:textId="77777777" w:rsidR="00C63FFD" w:rsidRDefault="00C63FFD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2832BE0B" w14:textId="77777777" w:rsidR="00D42610" w:rsidRPr="00FF46A3" w:rsidRDefault="00D42610" w:rsidP="00A028AA">
      <w:pPr>
        <w:pStyle w:val="Odstavekseznama"/>
        <w:numPr>
          <w:ilvl w:val="0"/>
          <w:numId w:val="8"/>
        </w:num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tabs>
          <w:tab w:val="left" w:pos="708"/>
          <w:tab w:val="center" w:pos="4513"/>
          <w:tab w:val="right" w:pos="902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FF46A3">
        <w:rPr>
          <w:rFonts w:ascii="Arial" w:hAnsi="Arial" w:cs="Arial"/>
          <w:b/>
        </w:rPr>
        <w:t>SPECIFIKACIJA UPRAVIČENIH STROŠKOV</w:t>
      </w:r>
    </w:p>
    <w:p w14:paraId="3DB186A9" w14:textId="14C936CA" w:rsidR="00166AEE" w:rsidRDefault="00166AEE" w:rsidP="00166AEE">
      <w:pPr>
        <w:pStyle w:val="Glava"/>
        <w:tabs>
          <w:tab w:val="left" w:pos="708"/>
        </w:tabs>
        <w:rPr>
          <w:rFonts w:ascii="Arial" w:hAnsi="Arial" w:cs="Arial"/>
          <w:b/>
          <w:sz w:val="22"/>
          <w:szCs w:val="22"/>
        </w:rPr>
      </w:pPr>
    </w:p>
    <w:p w14:paraId="4DA8468C" w14:textId="77777777" w:rsidR="00D66DF4" w:rsidRPr="00C26245" w:rsidRDefault="00D66DF4" w:rsidP="00A028AA">
      <w:pPr>
        <w:pStyle w:val="Odstavekseznama"/>
        <w:numPr>
          <w:ilvl w:val="0"/>
          <w:numId w:val="10"/>
        </w:numPr>
        <w:contextualSpacing w:val="0"/>
        <w:rPr>
          <w:rFonts w:ascii="Arial" w:hAnsi="Arial" w:cs="Arial"/>
          <w:sz w:val="20"/>
          <w:szCs w:val="20"/>
        </w:rPr>
      </w:pPr>
      <w:r w:rsidRPr="00C26245">
        <w:rPr>
          <w:rFonts w:ascii="Arial" w:hAnsi="Arial" w:cs="Arial"/>
          <w:sz w:val="20"/>
          <w:szCs w:val="20"/>
        </w:rPr>
        <w:t>Upravičeni stroški:</w:t>
      </w:r>
    </w:p>
    <w:p w14:paraId="4BA755BB" w14:textId="77777777" w:rsidR="00D66DF4" w:rsidRPr="00C26245" w:rsidRDefault="00D66DF4" w:rsidP="00A028AA">
      <w:pPr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bookmarkStart w:id="0" w:name="_Hlk169173077"/>
      <w:r w:rsidRPr="00C26245">
        <w:rPr>
          <w:rFonts w:ascii="Arial" w:hAnsi="Arial" w:cs="Arial"/>
          <w:sz w:val="20"/>
          <w:szCs w:val="20"/>
        </w:rPr>
        <w:t>materialni stroški za delovanje društev, povezani z izvajanjem vsebine dejavnosti društva, kot so: obratovalni stroški, stroški povezani s promocijo društva (brez navajanja informacij o proizvajalcih kmetijskih proizvodov, članih ali nečlanih društva, ali o kmetijskih proizvodih) ter stroški organizacije netržnih razstav in izvedba izobraževanj za splošno javnost</w:t>
      </w:r>
      <w:bookmarkEnd w:id="0"/>
      <w:r w:rsidRPr="00C26245">
        <w:rPr>
          <w:rFonts w:ascii="Arial" w:hAnsi="Arial" w:cs="Arial"/>
          <w:sz w:val="20"/>
          <w:szCs w:val="20"/>
        </w:rPr>
        <w:t xml:space="preserve">. </w:t>
      </w:r>
    </w:p>
    <w:p w14:paraId="1BB62CB2" w14:textId="77777777" w:rsidR="00523E02" w:rsidRDefault="00523E02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0CBB1551" w14:textId="77777777" w:rsidR="00AE43EF" w:rsidRPr="00B14D2F" w:rsidRDefault="00AE43EF" w:rsidP="00FF0B39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2"/>
          <w:szCs w:val="22"/>
          <w:lang w:val="en-US"/>
        </w:rPr>
      </w:pPr>
    </w:p>
    <w:tbl>
      <w:tblPr>
        <w:tblW w:w="949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9"/>
        <w:gridCol w:w="1985"/>
        <w:gridCol w:w="2551"/>
        <w:gridCol w:w="2693"/>
      </w:tblGrid>
      <w:tr w:rsidR="00E329F9" w:rsidRPr="00FF46A3" w14:paraId="01005FCA" w14:textId="77777777" w:rsidTr="00E329F9">
        <w:tc>
          <w:tcPr>
            <w:tcW w:w="2269" w:type="dxa"/>
          </w:tcPr>
          <w:p w14:paraId="36DD7B03" w14:textId="77777777" w:rsidR="00E329F9" w:rsidRPr="00FF46A3" w:rsidRDefault="00E329F9" w:rsidP="00FF46A3">
            <w:pPr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FF46A3">
              <w:rPr>
                <w:rFonts w:ascii="Arial" w:hAnsi="Arial" w:cs="Arial"/>
                <w:b/>
                <w:sz w:val="22"/>
                <w:szCs w:val="22"/>
              </w:rPr>
              <w:t>Vrsta upravičenega stroška</w:t>
            </w:r>
            <w:r w:rsidR="00D204CA" w:rsidRPr="00FF46A3">
              <w:rPr>
                <w:rFonts w:ascii="Arial" w:hAnsi="Arial" w:cs="Arial"/>
                <w:b/>
                <w:sz w:val="22"/>
                <w:szCs w:val="22"/>
              </w:rPr>
              <w:t xml:space="preserve"> *</w:t>
            </w:r>
          </w:p>
        </w:tc>
        <w:tc>
          <w:tcPr>
            <w:tcW w:w="1985" w:type="dxa"/>
          </w:tcPr>
          <w:p w14:paraId="69C4ED77" w14:textId="77777777" w:rsidR="00E329F9" w:rsidRPr="00FF46A3" w:rsidRDefault="00E329F9" w:rsidP="00344B1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F46A3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</w:p>
          <w:p w14:paraId="42D6E418" w14:textId="77777777" w:rsidR="00E329F9" w:rsidRPr="00FF46A3" w:rsidRDefault="00E329F9" w:rsidP="00344B17">
            <w:pPr>
              <w:rPr>
                <w:rFonts w:ascii="Arial" w:hAnsi="Arial" w:cs="Arial"/>
                <w:sz w:val="22"/>
                <w:szCs w:val="22"/>
              </w:rPr>
            </w:pPr>
            <w:r w:rsidRPr="00FF46A3">
              <w:rPr>
                <w:rFonts w:ascii="Arial" w:hAnsi="Arial" w:cs="Arial"/>
                <w:b/>
                <w:sz w:val="22"/>
                <w:szCs w:val="22"/>
              </w:rPr>
              <w:t>računa</w:t>
            </w:r>
          </w:p>
        </w:tc>
        <w:tc>
          <w:tcPr>
            <w:tcW w:w="2551" w:type="dxa"/>
          </w:tcPr>
          <w:p w14:paraId="48F93BD8" w14:textId="77777777" w:rsidR="00E329F9" w:rsidRPr="00FF46A3" w:rsidRDefault="00E329F9" w:rsidP="00FF46A3">
            <w:pPr>
              <w:jc w:val="left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FF46A3">
              <w:rPr>
                <w:rFonts w:ascii="Arial" w:hAnsi="Arial" w:cs="Arial"/>
                <w:b/>
                <w:sz w:val="22"/>
                <w:szCs w:val="22"/>
                <w:lang w:val="fr-FR"/>
              </w:rPr>
              <w:t>Vrednost brez DDV v EUR</w:t>
            </w:r>
          </w:p>
        </w:tc>
        <w:tc>
          <w:tcPr>
            <w:tcW w:w="2693" w:type="dxa"/>
          </w:tcPr>
          <w:p w14:paraId="1C79A01E" w14:textId="77777777" w:rsidR="00E329F9" w:rsidRPr="00FF46A3" w:rsidRDefault="00E329F9" w:rsidP="00FF46A3">
            <w:pPr>
              <w:jc w:val="left"/>
              <w:rPr>
                <w:rFonts w:ascii="Arial" w:hAnsi="Arial" w:cs="Arial"/>
                <w:b/>
                <w:sz w:val="22"/>
                <w:szCs w:val="22"/>
                <w:lang w:val="fr-FR"/>
              </w:rPr>
            </w:pPr>
            <w:r w:rsidRPr="00FF46A3">
              <w:rPr>
                <w:rFonts w:ascii="Arial" w:hAnsi="Arial" w:cs="Arial"/>
                <w:b/>
                <w:sz w:val="22"/>
                <w:szCs w:val="22"/>
                <w:lang w:val="fr-FR"/>
              </w:rPr>
              <w:t>Vrednost z DDV v EUR</w:t>
            </w:r>
          </w:p>
        </w:tc>
      </w:tr>
      <w:tr w:rsidR="00E329F9" w:rsidRPr="00FF46A3" w14:paraId="57AEC278" w14:textId="77777777" w:rsidTr="00E329F9">
        <w:tc>
          <w:tcPr>
            <w:tcW w:w="2269" w:type="dxa"/>
          </w:tcPr>
          <w:p w14:paraId="06678767" w14:textId="77777777" w:rsidR="00E329F9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4CC224AE" w14:textId="77777777" w:rsidR="00C66D06" w:rsidRPr="00FF46A3" w:rsidRDefault="00C66D06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F05F744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2EBD44E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3C7DB1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24D4DEC2" w14:textId="77777777" w:rsidTr="00E329F9">
        <w:tc>
          <w:tcPr>
            <w:tcW w:w="2269" w:type="dxa"/>
          </w:tcPr>
          <w:p w14:paraId="66676742" w14:textId="77777777" w:rsidR="00E329F9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7F13DDF" w14:textId="77777777" w:rsidR="00C66D06" w:rsidRPr="00FF46A3" w:rsidRDefault="00C66D06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DF6741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189213F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4CD58D0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68DF7821" w14:textId="77777777" w:rsidTr="00E329F9">
        <w:tc>
          <w:tcPr>
            <w:tcW w:w="2269" w:type="dxa"/>
          </w:tcPr>
          <w:p w14:paraId="15727EFD" w14:textId="77777777" w:rsidR="00E329F9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47E6076" w14:textId="77777777" w:rsidR="00C66D06" w:rsidRPr="00FF46A3" w:rsidRDefault="00C66D06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4783AE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938ADE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8434CA1" w14:textId="77777777" w:rsidR="00E329F9" w:rsidRPr="00FF46A3" w:rsidRDefault="00E329F9" w:rsidP="000B412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4A0CE218" w14:textId="77777777" w:rsidTr="00E329F9">
        <w:tc>
          <w:tcPr>
            <w:tcW w:w="2269" w:type="dxa"/>
          </w:tcPr>
          <w:p w14:paraId="60107A4E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30E6E3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36168987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9A6CBA6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EDF5D59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63BC3E2C" w14:textId="77777777" w:rsidTr="00E329F9">
        <w:tc>
          <w:tcPr>
            <w:tcW w:w="2269" w:type="dxa"/>
          </w:tcPr>
          <w:p w14:paraId="6B4A867C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164619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28BFB15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F2C31D7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80DD72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5815A2CB" w14:textId="77777777" w:rsidTr="00E329F9">
        <w:tc>
          <w:tcPr>
            <w:tcW w:w="2269" w:type="dxa"/>
          </w:tcPr>
          <w:p w14:paraId="47A9FD11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5E6245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2ECDCE3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3E2D8EB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0A86ACB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165F9184" w14:textId="77777777" w:rsidTr="00E329F9">
        <w:tc>
          <w:tcPr>
            <w:tcW w:w="2269" w:type="dxa"/>
          </w:tcPr>
          <w:p w14:paraId="511336AA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24F2CB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49834A2F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C1D141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2857ED5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56787DE4" w14:textId="77777777" w:rsidTr="00E329F9">
        <w:tc>
          <w:tcPr>
            <w:tcW w:w="2269" w:type="dxa"/>
          </w:tcPr>
          <w:p w14:paraId="6B5E2A26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83F2A9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5F0104CD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5220A48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5F155E1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0AD58FC4" w14:textId="77777777" w:rsidTr="00E329F9">
        <w:tc>
          <w:tcPr>
            <w:tcW w:w="2269" w:type="dxa"/>
          </w:tcPr>
          <w:p w14:paraId="678275E8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F23C92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720A671B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4226E3F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7EC2F0C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5CDD388D" w14:textId="77777777" w:rsidTr="00E329F9">
        <w:tc>
          <w:tcPr>
            <w:tcW w:w="2269" w:type="dxa"/>
          </w:tcPr>
          <w:p w14:paraId="3DF912B8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4FDF62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E397177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CC2CB48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FD561C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5B3DCEA0" w14:textId="77777777" w:rsidTr="00E329F9">
        <w:tc>
          <w:tcPr>
            <w:tcW w:w="2269" w:type="dxa"/>
          </w:tcPr>
          <w:p w14:paraId="2DCF64E5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5E7FB5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56066A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B40EB2B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8AC896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01E92E9C" w14:textId="77777777" w:rsidTr="00E329F9">
        <w:tc>
          <w:tcPr>
            <w:tcW w:w="2269" w:type="dxa"/>
          </w:tcPr>
          <w:p w14:paraId="6D2CA970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6D1B4E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5BD75A6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05733DF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C6DF8A8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29F9" w:rsidRPr="00FF46A3" w14:paraId="6E110AB5" w14:textId="77777777" w:rsidTr="00E329F9">
        <w:tc>
          <w:tcPr>
            <w:tcW w:w="2269" w:type="dxa"/>
          </w:tcPr>
          <w:p w14:paraId="69ADC786" w14:textId="77777777" w:rsidR="00E329F9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C4A01" w14:textId="77777777" w:rsidR="00C66D06" w:rsidRPr="00FF46A3" w:rsidRDefault="00C66D06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14:paraId="1A3FEF8B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21D55F8B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BF2C3E" w14:textId="77777777" w:rsidR="00E329F9" w:rsidRPr="00FF46A3" w:rsidRDefault="00E329F9" w:rsidP="00344B1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D4A6D6" w14:textId="77777777" w:rsidR="005F7614" w:rsidRDefault="005F7614" w:rsidP="005F7614">
      <w:pPr>
        <w:rPr>
          <w:rFonts w:ascii="Arial" w:hAnsi="Arial" w:cs="Arial"/>
          <w:i/>
          <w:sz w:val="20"/>
          <w:szCs w:val="20"/>
        </w:rPr>
      </w:pPr>
    </w:p>
    <w:tbl>
      <w:tblPr>
        <w:tblW w:w="9355" w:type="dxa"/>
        <w:jc w:val="right"/>
        <w:tblLayout w:type="fixed"/>
        <w:tblLook w:val="0000" w:firstRow="0" w:lastRow="0" w:firstColumn="0" w:lastColumn="0" w:noHBand="0" w:noVBand="0"/>
      </w:tblPr>
      <w:tblGrid>
        <w:gridCol w:w="3973"/>
        <w:gridCol w:w="5382"/>
      </w:tblGrid>
      <w:tr w:rsidR="00301039" w:rsidRPr="00FF46A3" w14:paraId="564FAC0F" w14:textId="77777777" w:rsidTr="00A028AA">
        <w:trPr>
          <w:trHeight w:val="510"/>
          <w:jc w:val="right"/>
        </w:trPr>
        <w:tc>
          <w:tcPr>
            <w:tcW w:w="39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F111491" w14:textId="77777777" w:rsidR="00301039" w:rsidRPr="00FF46A3" w:rsidRDefault="00301039" w:rsidP="00F539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FF46A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Celotni</w:t>
            </w:r>
            <w:proofErr w:type="spellEnd"/>
            <w:r w:rsidRPr="00FF46A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46A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znesek</w:t>
            </w:r>
            <w:proofErr w:type="spellEnd"/>
            <w:r w:rsidRPr="00FF46A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FF46A3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upravi</w:t>
            </w:r>
            <w:r w:rsidRPr="00FF46A3">
              <w:rPr>
                <w:rFonts w:ascii="Arial" w:hAnsi="Arial" w:cs="Arial"/>
                <w:b/>
                <w:bCs/>
                <w:sz w:val="22"/>
                <w:szCs w:val="22"/>
              </w:rPr>
              <w:t>čenih</w:t>
            </w:r>
            <w:proofErr w:type="spellEnd"/>
            <w:r w:rsidRPr="00FF46A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stroškov v EUR brez DDV:</w:t>
            </w:r>
          </w:p>
        </w:tc>
        <w:tc>
          <w:tcPr>
            <w:tcW w:w="53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D4EDAB0" w14:textId="77777777" w:rsidR="00301039" w:rsidRDefault="00301039" w:rsidP="00E329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45286DE0" w14:textId="77777777" w:rsidR="00C66D06" w:rsidRDefault="00C66D06" w:rsidP="00E329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3B0BFF58" w14:textId="77777777" w:rsidR="00C66D06" w:rsidRPr="00FF46A3" w:rsidRDefault="00C66D06" w:rsidP="00E329F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4988942A" w14:textId="77777777" w:rsidR="00C66D06" w:rsidRDefault="00C66D06" w:rsidP="005F7614">
      <w:pPr>
        <w:rPr>
          <w:rFonts w:ascii="Arial" w:hAnsi="Arial" w:cs="Arial"/>
          <w:i/>
          <w:sz w:val="22"/>
          <w:szCs w:val="22"/>
        </w:rPr>
      </w:pPr>
    </w:p>
    <w:p w14:paraId="17A8EB7F" w14:textId="77777777" w:rsidR="005F7614" w:rsidRPr="00C65EE9" w:rsidRDefault="005F7614" w:rsidP="005F7614">
      <w:pPr>
        <w:rPr>
          <w:rFonts w:ascii="Arial" w:hAnsi="Arial" w:cs="Arial"/>
          <w:i/>
          <w:sz w:val="20"/>
          <w:szCs w:val="20"/>
        </w:rPr>
      </w:pPr>
      <w:r w:rsidRPr="00B14D2F">
        <w:rPr>
          <w:rFonts w:ascii="Arial" w:hAnsi="Arial" w:cs="Arial"/>
          <w:i/>
          <w:sz w:val="22"/>
          <w:szCs w:val="22"/>
        </w:rPr>
        <w:t>*</w:t>
      </w:r>
      <w:r w:rsidRPr="00C65EE9">
        <w:rPr>
          <w:rFonts w:ascii="Arial" w:hAnsi="Arial" w:cs="Arial"/>
          <w:i/>
          <w:sz w:val="20"/>
          <w:szCs w:val="20"/>
        </w:rPr>
        <w:t>Za stroške, ki jih navedete v tabeli, morate obvezno priložiti</w:t>
      </w:r>
      <w:r w:rsidRPr="00C65EE9">
        <w:rPr>
          <w:rFonts w:ascii="Arial" w:hAnsi="Arial" w:cs="Arial"/>
          <w:b/>
          <w:i/>
          <w:sz w:val="20"/>
          <w:szCs w:val="20"/>
        </w:rPr>
        <w:t xml:space="preserve"> račune</w:t>
      </w:r>
      <w:r w:rsidRPr="00C65EE9">
        <w:rPr>
          <w:rFonts w:ascii="Arial" w:hAnsi="Arial" w:cs="Arial"/>
          <w:i/>
          <w:sz w:val="20"/>
          <w:szCs w:val="20"/>
        </w:rPr>
        <w:t>!</w:t>
      </w:r>
    </w:p>
    <w:p w14:paraId="465F319E" w14:textId="0460EC51" w:rsidR="005F7614" w:rsidRPr="00C65EE9" w:rsidRDefault="0032262A" w:rsidP="005F7614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Upoštevajo se računi z datumi do </w:t>
      </w:r>
      <w:r w:rsidR="009F21D8" w:rsidRPr="00C65EE9">
        <w:rPr>
          <w:rFonts w:ascii="Arial" w:hAnsi="Arial" w:cs="Arial"/>
          <w:b/>
          <w:i/>
          <w:sz w:val="20"/>
          <w:szCs w:val="20"/>
        </w:rPr>
        <w:t>01</w:t>
      </w:r>
      <w:r w:rsidR="005F7614" w:rsidRPr="00C65EE9">
        <w:rPr>
          <w:rFonts w:ascii="Arial" w:hAnsi="Arial" w:cs="Arial"/>
          <w:b/>
          <w:i/>
          <w:sz w:val="20"/>
          <w:szCs w:val="20"/>
        </w:rPr>
        <w:t>.</w:t>
      </w:r>
      <w:r w:rsidR="00E9661C" w:rsidRPr="00C65EE9">
        <w:rPr>
          <w:rFonts w:ascii="Arial" w:hAnsi="Arial" w:cs="Arial"/>
          <w:b/>
          <w:i/>
          <w:sz w:val="20"/>
          <w:szCs w:val="20"/>
        </w:rPr>
        <w:t>10</w:t>
      </w:r>
      <w:r w:rsidR="005F7614" w:rsidRPr="00C65EE9">
        <w:rPr>
          <w:rFonts w:ascii="Arial" w:hAnsi="Arial" w:cs="Arial"/>
          <w:b/>
          <w:i/>
          <w:sz w:val="20"/>
          <w:szCs w:val="20"/>
        </w:rPr>
        <w:t>.20</w:t>
      </w:r>
      <w:r w:rsidR="00FF7E7A">
        <w:rPr>
          <w:rFonts w:ascii="Arial" w:hAnsi="Arial" w:cs="Arial"/>
          <w:b/>
          <w:i/>
          <w:sz w:val="20"/>
          <w:szCs w:val="20"/>
        </w:rPr>
        <w:t>2</w:t>
      </w:r>
      <w:r w:rsidR="00A33F09">
        <w:rPr>
          <w:rFonts w:ascii="Arial" w:hAnsi="Arial" w:cs="Arial"/>
          <w:b/>
          <w:i/>
          <w:sz w:val="20"/>
          <w:szCs w:val="20"/>
        </w:rPr>
        <w:t>5</w:t>
      </w:r>
    </w:p>
    <w:p w14:paraId="4CFF4301" w14:textId="77777777" w:rsidR="00301039" w:rsidRPr="00C65EE9" w:rsidRDefault="00301039" w:rsidP="00301039">
      <w:pPr>
        <w:rPr>
          <w:rFonts w:ascii="Arial" w:hAnsi="Arial" w:cs="Arial"/>
          <w:i/>
          <w:sz w:val="20"/>
          <w:szCs w:val="20"/>
        </w:rPr>
      </w:pPr>
      <w:r w:rsidRPr="00C65EE9">
        <w:rPr>
          <w:rFonts w:ascii="Arial" w:hAnsi="Arial" w:cs="Arial"/>
          <w:i/>
          <w:sz w:val="20"/>
          <w:szCs w:val="20"/>
        </w:rPr>
        <w:t>Sofinancirajo se izključno nepridobitne</w:t>
      </w:r>
      <w:r w:rsidR="00E9661C" w:rsidRPr="00C65EE9">
        <w:rPr>
          <w:rFonts w:ascii="Arial" w:hAnsi="Arial" w:cs="Arial"/>
          <w:i/>
          <w:sz w:val="20"/>
          <w:szCs w:val="20"/>
        </w:rPr>
        <w:t xml:space="preserve"> </w:t>
      </w:r>
      <w:r w:rsidRPr="00C65EE9">
        <w:rPr>
          <w:rFonts w:ascii="Arial" w:hAnsi="Arial" w:cs="Arial"/>
          <w:i/>
          <w:sz w:val="20"/>
          <w:szCs w:val="20"/>
        </w:rPr>
        <w:t>dejavnosti društev!</w:t>
      </w:r>
    </w:p>
    <w:p w14:paraId="77BA5793" w14:textId="3174D56B" w:rsidR="00FF46A3" w:rsidRDefault="00FF46A3" w:rsidP="00301039">
      <w:pPr>
        <w:rPr>
          <w:rFonts w:ascii="Arial" w:hAnsi="Arial" w:cs="Arial"/>
          <w:i/>
          <w:sz w:val="22"/>
          <w:szCs w:val="22"/>
        </w:rPr>
      </w:pPr>
    </w:p>
    <w:p w14:paraId="0C27A9FC" w14:textId="77777777" w:rsidR="00D66DF4" w:rsidRPr="00C26245" w:rsidRDefault="00D66DF4" w:rsidP="00A028AA">
      <w:pPr>
        <w:numPr>
          <w:ilvl w:val="0"/>
          <w:numId w:val="10"/>
        </w:num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26245">
        <w:rPr>
          <w:rFonts w:ascii="Arial" w:hAnsi="Arial" w:cs="Arial"/>
          <w:sz w:val="20"/>
          <w:szCs w:val="20"/>
        </w:rPr>
        <w:t xml:space="preserve">Upravičenci do pomoči: </w:t>
      </w:r>
    </w:p>
    <w:p w14:paraId="75867A49" w14:textId="77777777" w:rsidR="00A028AA" w:rsidRPr="00C26245" w:rsidRDefault="00A028AA" w:rsidP="00A028AA">
      <w:pPr>
        <w:numPr>
          <w:ilvl w:val="0"/>
          <w:numId w:val="12"/>
        </w:num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26245">
        <w:rPr>
          <w:rFonts w:ascii="Arial" w:hAnsi="Arial" w:cs="Arial"/>
          <w:sz w:val="20"/>
          <w:szCs w:val="20"/>
        </w:rPr>
        <w:t xml:space="preserve">društva in združenja, ki so registrirana po zakonu o društvih in je njihova glavna dejavnost kmetijstvo (odločba o vpisu v register) in imajo urejeno evidenco o članstvu, </w:t>
      </w:r>
    </w:p>
    <w:p w14:paraId="430E30F7" w14:textId="77777777" w:rsidR="00A028AA" w:rsidRPr="00C26245" w:rsidRDefault="00A028AA" w:rsidP="00A028AA">
      <w:pPr>
        <w:numPr>
          <w:ilvl w:val="0"/>
          <w:numId w:val="12"/>
        </w:num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26245">
        <w:rPr>
          <w:rFonts w:ascii="Arial" w:hAnsi="Arial" w:cs="Arial"/>
          <w:sz w:val="20"/>
          <w:szCs w:val="20"/>
        </w:rPr>
        <w:t>delujejo na območju občine oziroma združujejo člane iz občine,</w:t>
      </w:r>
    </w:p>
    <w:p w14:paraId="127943AF" w14:textId="77777777" w:rsidR="00A028AA" w:rsidRPr="00C26245" w:rsidRDefault="00A028AA" w:rsidP="00A028AA">
      <w:pPr>
        <w:numPr>
          <w:ilvl w:val="0"/>
          <w:numId w:val="12"/>
        </w:num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26245">
        <w:rPr>
          <w:rFonts w:ascii="Arial" w:hAnsi="Arial" w:cs="Arial"/>
          <w:sz w:val="20"/>
          <w:szCs w:val="20"/>
        </w:rPr>
        <w:t>da izpolnjujejo pogoje in merila javnega razpisa in k prijavi za razpis priložijo vso popolno zahtevano dokumentacijo,</w:t>
      </w:r>
    </w:p>
    <w:p w14:paraId="51263CC8" w14:textId="77777777" w:rsidR="00A028AA" w:rsidRPr="00C26245" w:rsidRDefault="00A028AA" w:rsidP="00A028AA">
      <w:pPr>
        <w:numPr>
          <w:ilvl w:val="0"/>
          <w:numId w:val="12"/>
        </w:numPr>
        <w:overflowPunct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C26245">
        <w:rPr>
          <w:rFonts w:ascii="Arial" w:hAnsi="Arial" w:cs="Arial"/>
          <w:sz w:val="20"/>
          <w:szCs w:val="20"/>
        </w:rPr>
        <w:t>da izvajajo in se vključujejo v aktivnosti na območju občine in o tem vodijo evidenco</w:t>
      </w:r>
    </w:p>
    <w:p w14:paraId="6A2C279C" w14:textId="3AF87F49" w:rsidR="0028109E" w:rsidRDefault="0028109E" w:rsidP="00301039">
      <w:pPr>
        <w:rPr>
          <w:rFonts w:ascii="Arial" w:hAnsi="Arial" w:cs="Arial"/>
          <w:i/>
          <w:sz w:val="22"/>
          <w:szCs w:val="22"/>
        </w:rPr>
      </w:pPr>
    </w:p>
    <w:p w14:paraId="6A37F7C5" w14:textId="0029421F" w:rsidR="0028109E" w:rsidRDefault="0028109E" w:rsidP="00301039">
      <w:pPr>
        <w:rPr>
          <w:rFonts w:ascii="Arial" w:hAnsi="Arial" w:cs="Arial"/>
          <w:i/>
          <w:sz w:val="22"/>
          <w:szCs w:val="22"/>
        </w:rPr>
      </w:pPr>
    </w:p>
    <w:p w14:paraId="49DA54E9" w14:textId="57F84A95" w:rsidR="0028109E" w:rsidRDefault="0028109E" w:rsidP="00301039">
      <w:pPr>
        <w:rPr>
          <w:rFonts w:ascii="Arial" w:hAnsi="Arial" w:cs="Arial"/>
          <w:i/>
          <w:sz w:val="22"/>
          <w:szCs w:val="22"/>
        </w:rPr>
      </w:pPr>
    </w:p>
    <w:p w14:paraId="42BE96EA" w14:textId="77777777" w:rsidR="00FF46A3" w:rsidRPr="00FF46A3" w:rsidRDefault="00FF46A3" w:rsidP="00A028AA">
      <w:pPr>
        <w:pStyle w:val="Odstavekseznama"/>
        <w:numPr>
          <w:ilvl w:val="0"/>
          <w:numId w:val="8"/>
        </w:num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tabs>
          <w:tab w:val="left" w:pos="708"/>
          <w:tab w:val="center" w:pos="4513"/>
          <w:tab w:val="right" w:pos="902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IZJAVE VLAGATELJA</w:t>
      </w:r>
    </w:p>
    <w:p w14:paraId="24B07A3B" w14:textId="77777777" w:rsidR="00C63FFD" w:rsidRDefault="00C63FFD" w:rsidP="00FF0B3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14E0081" w14:textId="77777777" w:rsidR="00FF46A3" w:rsidRPr="00241926" w:rsidRDefault="00DA5280" w:rsidP="00FF46A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241926">
        <w:rPr>
          <w:rFonts w:ascii="Arial" w:hAnsi="Arial" w:cs="Arial"/>
          <w:color w:val="000000"/>
          <w:sz w:val="20"/>
          <w:szCs w:val="20"/>
          <w:lang w:val="en-US"/>
        </w:rPr>
        <w:t>Izjavljamo</w:t>
      </w:r>
      <w:proofErr w:type="spellEnd"/>
      <w:r w:rsidRPr="00241926">
        <w:rPr>
          <w:rFonts w:ascii="Arial" w:hAnsi="Arial" w:cs="Arial"/>
          <w:color w:val="000000"/>
          <w:sz w:val="20"/>
          <w:szCs w:val="20"/>
          <w:lang w:val="en-US"/>
        </w:rPr>
        <w:t>, da</w:t>
      </w:r>
      <w:r w:rsidR="00FF46A3" w:rsidRPr="00241926">
        <w:rPr>
          <w:rFonts w:ascii="Arial" w:hAnsi="Arial" w:cs="Arial"/>
          <w:color w:val="000000"/>
          <w:sz w:val="20"/>
          <w:szCs w:val="20"/>
          <w:lang w:val="en-US"/>
        </w:rPr>
        <w:t xml:space="preserve">: </w:t>
      </w:r>
    </w:p>
    <w:p w14:paraId="48760AE3" w14:textId="77777777" w:rsidR="00FF46A3" w:rsidRPr="00241926" w:rsidRDefault="00FF46A3" w:rsidP="00FF46A3">
      <w:p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38C7EE1" w14:textId="77777777" w:rsidR="00FF46A3" w:rsidRPr="00241926" w:rsidRDefault="00FF46A3" w:rsidP="00A028AA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241926">
        <w:rPr>
          <w:rFonts w:ascii="Arial" w:hAnsi="Arial" w:cs="Arial"/>
          <w:sz w:val="20"/>
          <w:szCs w:val="20"/>
        </w:rPr>
        <w:t>da za iste upravičene stroške, kot jih navajamo v tej vlogi, nismo pridobili sredstev oz. nismo v postopku pridobivanja sredstev iz kateregakoli drugega javnega vira (sredstva Občine Preddvor, Republike Slovenije ali EU);</w:t>
      </w:r>
    </w:p>
    <w:p w14:paraId="6FEC6476" w14:textId="77777777" w:rsidR="00FF46A3" w:rsidRPr="00241926" w:rsidRDefault="00FF46A3" w:rsidP="00A028AA">
      <w:pPr>
        <w:pStyle w:val="p"/>
        <w:numPr>
          <w:ilvl w:val="0"/>
          <w:numId w:val="7"/>
        </w:numPr>
        <w:spacing w:before="0" w:after="0"/>
        <w:ind w:right="0"/>
        <w:outlineLvl w:val="0"/>
        <w:rPr>
          <w:bCs/>
          <w:color w:val="auto"/>
          <w:sz w:val="20"/>
          <w:szCs w:val="20"/>
        </w:rPr>
      </w:pPr>
      <w:r w:rsidRPr="00241926">
        <w:rPr>
          <w:color w:val="auto"/>
          <w:sz w:val="20"/>
          <w:szCs w:val="20"/>
        </w:rPr>
        <w:t xml:space="preserve">da so vsi v vlogi navedeni podatki točni in resnični; </w:t>
      </w:r>
    </w:p>
    <w:p w14:paraId="5AD70444" w14:textId="34C47FCC" w:rsidR="00FF46A3" w:rsidRPr="00241926" w:rsidRDefault="00FF46A3" w:rsidP="00A028AA">
      <w:pPr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241926">
        <w:rPr>
          <w:rFonts w:ascii="Arial" w:hAnsi="Arial" w:cs="Arial"/>
          <w:sz w:val="20"/>
          <w:szCs w:val="20"/>
        </w:rPr>
        <w:t>da sprejemamo vse pogoje, navedene v Javnem razpisu za dodelitev pomoči za ohranjanje in razvoj kmetijstva, gozdarstva in podeželja v občini Preddvor v letu 20</w:t>
      </w:r>
      <w:r w:rsidR="00FF7E7A" w:rsidRPr="00241926">
        <w:rPr>
          <w:rFonts w:ascii="Arial" w:hAnsi="Arial" w:cs="Arial"/>
          <w:sz w:val="20"/>
          <w:szCs w:val="20"/>
        </w:rPr>
        <w:t>2</w:t>
      </w:r>
      <w:r w:rsidR="00A33F09">
        <w:rPr>
          <w:rFonts w:ascii="Arial" w:hAnsi="Arial" w:cs="Arial"/>
          <w:sz w:val="20"/>
          <w:szCs w:val="20"/>
        </w:rPr>
        <w:t>5</w:t>
      </w:r>
      <w:r w:rsidRPr="00241926">
        <w:rPr>
          <w:rFonts w:ascii="Arial" w:hAnsi="Arial" w:cs="Arial"/>
          <w:sz w:val="20"/>
          <w:szCs w:val="20"/>
        </w:rPr>
        <w:t xml:space="preserve"> ter pripadajoči razpisni dokumentaciji;</w:t>
      </w:r>
    </w:p>
    <w:p w14:paraId="05CB9938" w14:textId="77777777" w:rsidR="00FF46A3" w:rsidRPr="00241926" w:rsidRDefault="00FF46A3" w:rsidP="00A028AA"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  <w:lang w:val="en-US"/>
        </w:rPr>
      </w:pPr>
      <w:r w:rsidRPr="00241926">
        <w:rPr>
          <w:rFonts w:ascii="Arial" w:hAnsi="Arial" w:cs="Arial"/>
          <w:sz w:val="20"/>
          <w:szCs w:val="20"/>
        </w:rPr>
        <w:t>da priložene fotokopije ustrezajo originalom</w:t>
      </w:r>
      <w:r w:rsidRPr="00241926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6EC1BE20" w14:textId="77777777" w:rsidR="00FF46A3" w:rsidRPr="00241926" w:rsidRDefault="00FF46A3" w:rsidP="00A028AA"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Arial" w:hAnsi="Arial" w:cs="Arial"/>
          <w:color w:val="000000"/>
          <w:sz w:val="20"/>
          <w:szCs w:val="20"/>
          <w:lang w:val="en-US"/>
        </w:rPr>
      </w:pPr>
      <w:r w:rsidRPr="00241926">
        <w:rPr>
          <w:rFonts w:ascii="Arial" w:hAnsi="Arial" w:cs="Arial"/>
          <w:sz w:val="20"/>
          <w:szCs w:val="20"/>
        </w:rPr>
        <w:t>da se strinjamo z vsemi določili vzorca pogodbe;</w:t>
      </w:r>
    </w:p>
    <w:p w14:paraId="19A7C817" w14:textId="77777777" w:rsidR="00FF46A3" w:rsidRPr="00241926" w:rsidRDefault="00FF46A3" w:rsidP="00A028AA">
      <w:pPr>
        <w:numPr>
          <w:ilvl w:val="0"/>
          <w:numId w:val="7"/>
        </w:numPr>
        <w:autoSpaceDE w:val="0"/>
        <w:autoSpaceDN w:val="0"/>
        <w:adjustRightInd w:val="0"/>
        <w:jc w:val="left"/>
        <w:rPr>
          <w:rFonts w:ascii="Arial" w:hAnsi="Arial" w:cs="Arial"/>
          <w:sz w:val="20"/>
          <w:szCs w:val="20"/>
        </w:rPr>
      </w:pPr>
      <w:r w:rsidRPr="00241926">
        <w:rPr>
          <w:rFonts w:ascii="Arial" w:hAnsi="Arial" w:cs="Arial"/>
          <w:sz w:val="20"/>
          <w:szCs w:val="20"/>
        </w:rPr>
        <w:t>da bomo v primeru odobritve pomoči predpisano dokumentacijo vodili in hranili še najmanj 10 let  po izplačilu sredstev;</w:t>
      </w:r>
    </w:p>
    <w:p w14:paraId="54B3D493" w14:textId="77777777" w:rsidR="00FF46A3" w:rsidRPr="00241926" w:rsidRDefault="00FF46A3" w:rsidP="00A028AA">
      <w:pPr>
        <w:pStyle w:val="Noga"/>
        <w:numPr>
          <w:ilvl w:val="0"/>
          <w:numId w:val="7"/>
        </w:numPr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241926">
        <w:rPr>
          <w:rFonts w:ascii="Arial" w:hAnsi="Arial" w:cs="Arial"/>
          <w:sz w:val="20"/>
          <w:szCs w:val="20"/>
        </w:rPr>
        <w:t>da se strinjamo z načinom zbiranja in obdelave podatkov, ki se uporablja za izvajanje tega razpisa;</w:t>
      </w:r>
    </w:p>
    <w:p w14:paraId="11EEEA6A" w14:textId="77777777" w:rsidR="00FF46A3" w:rsidRPr="00241926" w:rsidRDefault="00FF46A3" w:rsidP="00A028AA">
      <w:pPr>
        <w:pStyle w:val="Noga"/>
        <w:numPr>
          <w:ilvl w:val="0"/>
          <w:numId w:val="7"/>
        </w:numPr>
        <w:tabs>
          <w:tab w:val="left" w:pos="708"/>
        </w:tabs>
        <w:rPr>
          <w:rFonts w:ascii="Arial" w:hAnsi="Arial" w:cs="Arial"/>
          <w:sz w:val="20"/>
          <w:szCs w:val="20"/>
        </w:rPr>
      </w:pPr>
      <w:r w:rsidRPr="00241926">
        <w:rPr>
          <w:rFonts w:ascii="Arial" w:hAnsi="Arial" w:cs="Arial"/>
          <w:sz w:val="20"/>
          <w:szCs w:val="20"/>
        </w:rPr>
        <w:t>da za namen razpisa dovoljujemo Občini Preddvor pridobitev podatkov iz uradnih evidenc, v kolikor jih ne bomo priložili sami.</w:t>
      </w:r>
    </w:p>
    <w:p w14:paraId="15A3A446" w14:textId="77777777" w:rsidR="00FF46A3" w:rsidRPr="00241926" w:rsidRDefault="00FF46A3" w:rsidP="00FF46A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7E6726F2" w14:textId="77777777" w:rsidR="00D66DF4" w:rsidRPr="00241926" w:rsidRDefault="00D66DF4" w:rsidP="00D66DF4">
      <w:pPr>
        <w:rPr>
          <w:rFonts w:ascii="Arial" w:hAnsi="Arial" w:cs="Arial"/>
          <w:bCs/>
          <w:sz w:val="20"/>
          <w:szCs w:val="20"/>
        </w:rPr>
      </w:pPr>
      <w:r w:rsidRPr="00241926">
        <w:rPr>
          <w:rFonts w:ascii="Arial" w:hAnsi="Arial" w:cs="Arial"/>
          <w:color w:val="202124"/>
          <w:sz w:val="20"/>
          <w:szCs w:val="20"/>
          <w:shd w:val="clear" w:color="auto" w:fill="FFFFFF"/>
        </w:rPr>
        <w:t>»Spodaj podpisani/-a izrecno dovoljujem Občini Preddvor, Dvorski trg 10, 4205 Preddvor, matična št. 5874599000, da vpisane osebne podatke uporabi in obdeluje za namene, navedene v vlogi. Seznanjen/-a sem s pravico do dostopa do osebnih podatkov ter pravicami do popravka, izbrisa, omejitve obdelave, ugovora ter prenosljivosti podatkov, kakor to urejata evropska in nacionalna zakonodaja o varstvu osebnih podatkov.«</w:t>
      </w:r>
    </w:p>
    <w:p w14:paraId="60B4427A" w14:textId="77777777" w:rsidR="00D66DF4" w:rsidRPr="00241926" w:rsidRDefault="00D66DF4" w:rsidP="00FF46A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1E1DB02" w14:textId="77777777" w:rsidR="00FF46A3" w:rsidRPr="00241926" w:rsidRDefault="00FF46A3" w:rsidP="00FF46A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09BC3CE" w14:textId="77777777" w:rsidR="00FF46A3" w:rsidRPr="00241926" w:rsidRDefault="00FF46A3" w:rsidP="00FF46A3">
      <w:pPr>
        <w:rPr>
          <w:rFonts w:ascii="Arial" w:hAnsi="Arial" w:cs="Arial"/>
          <w:bCs/>
          <w:sz w:val="20"/>
          <w:szCs w:val="20"/>
        </w:rPr>
      </w:pPr>
      <w:r w:rsidRPr="00241926">
        <w:rPr>
          <w:rFonts w:ascii="Arial" w:hAnsi="Arial" w:cs="Arial"/>
          <w:bCs/>
          <w:sz w:val="20"/>
          <w:szCs w:val="20"/>
        </w:rPr>
        <w:t>Za navedene izjave, izpolnjene obrazce in priložene priloge kazensko in materialno odgovarjam.</w:t>
      </w:r>
    </w:p>
    <w:p w14:paraId="42B374C7" w14:textId="77777777" w:rsidR="00FF46A3" w:rsidRPr="00241926" w:rsidRDefault="00FF46A3" w:rsidP="00FF46A3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F46A3" w:rsidRPr="00241926" w14:paraId="7D370148" w14:textId="77777777" w:rsidTr="00D96C86">
        <w:tc>
          <w:tcPr>
            <w:tcW w:w="4606" w:type="dxa"/>
          </w:tcPr>
          <w:p w14:paraId="7993BFF2" w14:textId="77777777" w:rsidR="00FF46A3" w:rsidRPr="00241926" w:rsidRDefault="00FF46A3" w:rsidP="00D96C8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3795F5" w14:textId="77777777" w:rsidR="00FF46A3" w:rsidRPr="00241926" w:rsidRDefault="00FF46A3" w:rsidP="00D96C86">
            <w:pPr>
              <w:pStyle w:val="Noga"/>
              <w:tabs>
                <w:tab w:val="left" w:pos="708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926">
              <w:rPr>
                <w:rFonts w:ascii="Arial" w:hAnsi="Arial" w:cs="Arial"/>
                <w:sz w:val="20"/>
                <w:szCs w:val="20"/>
              </w:rPr>
              <w:t xml:space="preserve">V/na,   </w:t>
            </w:r>
          </w:p>
          <w:p w14:paraId="5380B956" w14:textId="77777777" w:rsidR="00FF46A3" w:rsidRPr="00241926" w:rsidRDefault="00FF46A3" w:rsidP="00D96C86">
            <w:pPr>
              <w:pStyle w:val="Noga"/>
              <w:tabs>
                <w:tab w:val="left" w:pos="708"/>
              </w:tabs>
              <w:jc w:val="left"/>
              <w:rPr>
                <w:rFonts w:ascii="Arial" w:hAnsi="Arial" w:cs="Arial"/>
                <w:sz w:val="20"/>
                <w:szCs w:val="20"/>
              </w:rPr>
            </w:pPr>
            <w:r w:rsidRPr="00241926">
              <w:rPr>
                <w:rFonts w:ascii="Arial" w:hAnsi="Arial" w:cs="Arial"/>
                <w:sz w:val="20"/>
                <w:szCs w:val="20"/>
              </w:rPr>
              <w:t xml:space="preserve">Datum, </w:t>
            </w:r>
          </w:p>
        </w:tc>
        <w:tc>
          <w:tcPr>
            <w:tcW w:w="4606" w:type="dxa"/>
          </w:tcPr>
          <w:p w14:paraId="0C52F036" w14:textId="77777777" w:rsidR="00FF46A3" w:rsidRPr="00241926" w:rsidRDefault="00FF46A3" w:rsidP="00D96C86">
            <w:pPr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D60488" w14:textId="77777777" w:rsidR="00FF46A3" w:rsidRPr="00241926" w:rsidRDefault="00FF46A3" w:rsidP="00D96C8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0178C91A" w14:textId="77777777" w:rsidR="00FF46A3" w:rsidRPr="00241926" w:rsidRDefault="00FF46A3" w:rsidP="00D96C86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41926">
              <w:rPr>
                <w:rFonts w:ascii="Arial" w:hAnsi="Arial" w:cs="Arial"/>
                <w:sz w:val="20"/>
                <w:szCs w:val="20"/>
              </w:rPr>
              <w:t>________________________________</w:t>
            </w:r>
          </w:p>
          <w:p w14:paraId="11C788F2" w14:textId="77777777" w:rsidR="00FF46A3" w:rsidRPr="00241926" w:rsidRDefault="00FF46A3" w:rsidP="00D96C86">
            <w:pPr>
              <w:pStyle w:val="Noga"/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41926">
              <w:rPr>
                <w:rFonts w:ascii="Arial" w:hAnsi="Arial" w:cs="Arial"/>
                <w:sz w:val="20"/>
                <w:szCs w:val="20"/>
              </w:rPr>
              <w:t>(Podpis vlagatelja)</w:t>
            </w:r>
          </w:p>
          <w:p w14:paraId="2EDD5C9F" w14:textId="77777777" w:rsidR="00FF46A3" w:rsidRPr="00241926" w:rsidRDefault="00FF46A3" w:rsidP="00D96C86">
            <w:pPr>
              <w:pStyle w:val="Noga"/>
              <w:tabs>
                <w:tab w:val="left" w:pos="708"/>
              </w:tabs>
              <w:ind w:left="106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393495" w14:textId="77777777" w:rsidR="00FF46A3" w:rsidRDefault="00FF46A3" w:rsidP="00FF46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27A31F4F" w14:textId="77777777" w:rsidR="00432324" w:rsidRDefault="00432324" w:rsidP="00FF46A3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37F4D1BF" w14:textId="77777777" w:rsidR="00FF46A3" w:rsidRDefault="00FF46A3" w:rsidP="00FF0B3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461F6121" w14:textId="77777777" w:rsidR="00FF46A3" w:rsidRPr="00FF46A3" w:rsidRDefault="00FF46A3" w:rsidP="00A028AA">
      <w:pPr>
        <w:pStyle w:val="Odstavekseznama"/>
        <w:numPr>
          <w:ilvl w:val="0"/>
          <w:numId w:val="8"/>
        </w:numPr>
        <w:pBdr>
          <w:top w:val="single" w:sz="6" w:space="0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00FFFF"/>
        <w:tabs>
          <w:tab w:val="left" w:pos="708"/>
          <w:tab w:val="center" w:pos="4513"/>
          <w:tab w:val="right" w:pos="9026"/>
        </w:tabs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OBVEZNE PRILOGE</w:t>
      </w:r>
    </w:p>
    <w:p w14:paraId="3CDE1989" w14:textId="77777777" w:rsidR="00FF46A3" w:rsidRDefault="00FF46A3" w:rsidP="00FF0B3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2F8681D9" w14:textId="77777777" w:rsidR="003E65E1" w:rsidRPr="00056C83" w:rsidRDefault="00432324" w:rsidP="00A028AA">
      <w:pPr>
        <w:pStyle w:val="Odstavekseznam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56C83">
        <w:rPr>
          <w:rFonts w:ascii="Arial" w:hAnsi="Arial" w:cs="Arial"/>
          <w:color w:val="000000"/>
          <w:sz w:val="20"/>
          <w:szCs w:val="20"/>
          <w:lang w:val="en-US"/>
        </w:rPr>
        <w:t>i</w:t>
      </w:r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>zpolnjen</w:t>
      </w:r>
      <w:proofErr w:type="spellEnd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>prijavn</w:t>
      </w:r>
      <w:r w:rsidRPr="00056C83">
        <w:rPr>
          <w:rFonts w:ascii="Arial" w:hAnsi="Arial" w:cs="Arial"/>
          <w:color w:val="000000"/>
          <w:sz w:val="20"/>
          <w:szCs w:val="20"/>
          <w:lang w:val="en-US"/>
        </w:rPr>
        <w:t>i</w:t>
      </w:r>
      <w:proofErr w:type="spellEnd"/>
      <w:r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56C83">
        <w:rPr>
          <w:rFonts w:ascii="Arial" w:hAnsi="Arial" w:cs="Arial"/>
          <w:color w:val="000000"/>
          <w:sz w:val="20"/>
          <w:szCs w:val="20"/>
          <w:lang w:val="en-US"/>
        </w:rPr>
        <w:t>obrazec</w:t>
      </w:r>
      <w:proofErr w:type="spellEnd"/>
      <w:r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z </w:t>
      </w:r>
      <w:proofErr w:type="spellStart"/>
      <w:r w:rsidRPr="00056C83">
        <w:rPr>
          <w:rFonts w:ascii="Arial" w:hAnsi="Arial" w:cs="Arial"/>
          <w:color w:val="000000"/>
          <w:sz w:val="20"/>
          <w:szCs w:val="20"/>
          <w:lang w:val="en-US"/>
        </w:rPr>
        <w:t>izjavami</w:t>
      </w:r>
      <w:proofErr w:type="spellEnd"/>
      <w:r w:rsidRPr="00056C83">
        <w:rPr>
          <w:rFonts w:ascii="Arial" w:hAnsi="Arial" w:cs="Arial"/>
          <w:color w:val="000000"/>
          <w:sz w:val="20"/>
          <w:szCs w:val="20"/>
          <w:lang w:val="en-US"/>
        </w:rPr>
        <w:t>;</w:t>
      </w:r>
    </w:p>
    <w:p w14:paraId="56303CF2" w14:textId="77777777" w:rsidR="00C63FFD" w:rsidRPr="00056C83" w:rsidRDefault="00432324" w:rsidP="00A028AA">
      <w:pPr>
        <w:pStyle w:val="Odstavekseznam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56C83">
        <w:rPr>
          <w:rFonts w:ascii="Arial" w:hAnsi="Arial" w:cs="Arial"/>
          <w:color w:val="000000"/>
          <w:sz w:val="20"/>
          <w:szCs w:val="20"/>
          <w:lang w:val="en-US"/>
        </w:rPr>
        <w:t>k</w:t>
      </w:r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>opija</w:t>
      </w:r>
      <w:proofErr w:type="spellEnd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C63FFD" w:rsidRPr="00056C83">
        <w:rPr>
          <w:rFonts w:ascii="Arial" w:hAnsi="Arial" w:cs="Arial"/>
          <w:color w:val="000000"/>
          <w:sz w:val="20"/>
          <w:szCs w:val="20"/>
          <w:lang w:val="en-US"/>
        </w:rPr>
        <w:t>odlo</w:t>
      </w:r>
      <w:r w:rsidR="00C63FFD" w:rsidRPr="00056C83">
        <w:rPr>
          <w:rFonts w:ascii="Arial" w:hAnsi="Arial" w:cs="Arial"/>
          <w:color w:val="000000"/>
          <w:sz w:val="20"/>
          <w:szCs w:val="20"/>
        </w:rPr>
        <w:t>čb</w:t>
      </w:r>
      <w:r w:rsidR="003E65E1" w:rsidRPr="00056C83">
        <w:rPr>
          <w:rFonts w:ascii="Arial" w:hAnsi="Arial" w:cs="Arial"/>
          <w:color w:val="000000"/>
          <w:sz w:val="20"/>
          <w:szCs w:val="20"/>
        </w:rPr>
        <w:t>e</w:t>
      </w:r>
      <w:proofErr w:type="spellEnd"/>
      <w:r w:rsidR="00C63FFD" w:rsidRPr="00056C83">
        <w:rPr>
          <w:rFonts w:ascii="Arial" w:hAnsi="Arial" w:cs="Arial"/>
          <w:color w:val="000000"/>
          <w:sz w:val="20"/>
          <w:szCs w:val="20"/>
        </w:rPr>
        <w:t xml:space="preserve"> o vpisu v register društev,</w:t>
      </w:r>
    </w:p>
    <w:p w14:paraId="139EE4F6" w14:textId="1D5C8A7B" w:rsidR="00C63FFD" w:rsidRPr="00056C83" w:rsidRDefault="00432324" w:rsidP="00A028AA">
      <w:pPr>
        <w:pStyle w:val="Odstavekseznam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proofErr w:type="spellStart"/>
      <w:r w:rsidRPr="00056C83">
        <w:rPr>
          <w:rFonts w:ascii="Arial" w:hAnsi="Arial" w:cs="Arial"/>
          <w:color w:val="000000"/>
          <w:sz w:val="20"/>
          <w:szCs w:val="20"/>
          <w:lang w:val="en-US"/>
        </w:rPr>
        <w:t>f</w:t>
      </w:r>
      <w:r w:rsidR="00C63FFD" w:rsidRPr="00056C83">
        <w:rPr>
          <w:rFonts w:ascii="Arial" w:hAnsi="Arial" w:cs="Arial"/>
          <w:color w:val="000000"/>
          <w:sz w:val="20"/>
          <w:szCs w:val="20"/>
          <w:lang w:val="en-US"/>
        </w:rPr>
        <w:t>inan</w:t>
      </w:r>
      <w:r w:rsidR="00C63FFD" w:rsidRPr="00056C83">
        <w:rPr>
          <w:rFonts w:ascii="Arial" w:hAnsi="Arial" w:cs="Arial"/>
          <w:color w:val="000000"/>
          <w:sz w:val="20"/>
          <w:szCs w:val="20"/>
        </w:rPr>
        <w:t>čno</w:t>
      </w:r>
      <w:proofErr w:type="spellEnd"/>
      <w:r w:rsidR="00C63FFD" w:rsidRPr="00056C83">
        <w:rPr>
          <w:rFonts w:ascii="Arial" w:hAnsi="Arial" w:cs="Arial"/>
          <w:color w:val="000000"/>
          <w:sz w:val="20"/>
          <w:szCs w:val="20"/>
        </w:rPr>
        <w:t xml:space="preserve"> in vsebinsko ovrednoten letni program dela društva</w:t>
      </w:r>
      <w:r w:rsidR="003E65E1" w:rsidRPr="00056C83">
        <w:rPr>
          <w:rFonts w:ascii="Arial" w:hAnsi="Arial" w:cs="Arial"/>
          <w:color w:val="000000"/>
          <w:sz w:val="20"/>
          <w:szCs w:val="20"/>
        </w:rPr>
        <w:t xml:space="preserve"> oz.</w:t>
      </w:r>
      <w:r w:rsidR="00085623" w:rsidRPr="00056C83">
        <w:rPr>
          <w:rFonts w:ascii="Arial" w:hAnsi="Arial" w:cs="Arial"/>
          <w:color w:val="000000"/>
          <w:sz w:val="20"/>
          <w:szCs w:val="20"/>
        </w:rPr>
        <w:t xml:space="preserve"> </w:t>
      </w:r>
      <w:r w:rsidR="00C63FFD" w:rsidRPr="00056C83">
        <w:rPr>
          <w:rFonts w:ascii="Arial" w:hAnsi="Arial" w:cs="Arial"/>
          <w:color w:val="000000"/>
          <w:sz w:val="20"/>
          <w:szCs w:val="20"/>
        </w:rPr>
        <w:t>združenja</w:t>
      </w:r>
      <w:r w:rsidR="00A028AA" w:rsidRPr="00056C83">
        <w:rPr>
          <w:rFonts w:ascii="Arial" w:hAnsi="Arial" w:cs="Arial"/>
          <w:color w:val="000000"/>
          <w:sz w:val="20"/>
          <w:szCs w:val="20"/>
        </w:rPr>
        <w:t xml:space="preserve"> (za leto 2024)</w:t>
      </w:r>
    </w:p>
    <w:p w14:paraId="51C26B10" w14:textId="77777777" w:rsidR="00C63FFD" w:rsidRPr="00056C83" w:rsidRDefault="002067CD" w:rsidP="00A028AA">
      <w:pPr>
        <w:pStyle w:val="Odstavekseznam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56C83">
        <w:rPr>
          <w:rFonts w:ascii="Arial" w:hAnsi="Arial" w:cs="Arial"/>
          <w:sz w:val="20"/>
          <w:szCs w:val="20"/>
        </w:rPr>
        <w:t>seznam članov društva/združenja občine Preddvor,</w:t>
      </w:r>
    </w:p>
    <w:p w14:paraId="41E58765" w14:textId="2DB88861" w:rsidR="00301039" w:rsidRPr="00056C83" w:rsidRDefault="00A028AA" w:rsidP="00A028AA">
      <w:pPr>
        <w:pStyle w:val="Odstavekseznama"/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vertAlign w:val="superscript"/>
          <w:lang w:val="en-US"/>
        </w:rPr>
      </w:pPr>
      <w:r w:rsidRPr="00056C83">
        <w:rPr>
          <w:rFonts w:ascii="Arial" w:hAnsi="Arial" w:cs="Arial"/>
          <w:sz w:val="20"/>
          <w:szCs w:val="20"/>
        </w:rPr>
        <w:t>dokazi</w:t>
      </w:r>
      <w:proofErr w:type="spellStart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>ila</w:t>
      </w:r>
      <w:proofErr w:type="spellEnd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za </w:t>
      </w:r>
      <w:proofErr w:type="spellStart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>uveljavljanje</w:t>
      </w:r>
      <w:proofErr w:type="spellEnd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>subvencije</w:t>
      </w:r>
      <w:proofErr w:type="spellEnd"/>
      <w:r w:rsidR="003E65E1"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(</w:t>
      </w:r>
      <w:proofErr w:type="spellStart"/>
      <w:r w:rsidR="00C63FFD" w:rsidRPr="00056C83">
        <w:rPr>
          <w:rFonts w:ascii="Arial" w:hAnsi="Arial" w:cs="Arial"/>
          <w:color w:val="000000"/>
          <w:sz w:val="20"/>
          <w:szCs w:val="20"/>
          <w:lang w:val="en-US"/>
        </w:rPr>
        <w:t>kopije</w:t>
      </w:r>
      <w:proofErr w:type="spellEnd"/>
      <w:r w:rsidR="00C63FFD" w:rsidRPr="00056C83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r w:rsidR="00C63FFD" w:rsidRPr="00056C83">
        <w:rPr>
          <w:rFonts w:ascii="Arial" w:hAnsi="Arial" w:cs="Arial"/>
          <w:color w:val="000000"/>
          <w:sz w:val="20"/>
          <w:szCs w:val="20"/>
        </w:rPr>
        <w:t xml:space="preserve">računov </w:t>
      </w:r>
      <w:r w:rsidR="00D16BFC" w:rsidRPr="00056C83">
        <w:rPr>
          <w:rFonts w:ascii="Arial" w:hAnsi="Arial" w:cs="Arial"/>
          <w:color w:val="000000"/>
          <w:sz w:val="20"/>
          <w:szCs w:val="20"/>
        </w:rPr>
        <w:t xml:space="preserve">in potrdil o plačanih računih, ki se glasijo na naziv društva </w:t>
      </w:r>
      <w:proofErr w:type="spellStart"/>
      <w:r w:rsidR="00D16BFC" w:rsidRPr="00056C83">
        <w:rPr>
          <w:rFonts w:ascii="Arial" w:hAnsi="Arial" w:cs="Arial"/>
          <w:color w:val="000000"/>
          <w:sz w:val="20"/>
          <w:szCs w:val="20"/>
        </w:rPr>
        <w:t>oz.združenja</w:t>
      </w:r>
      <w:proofErr w:type="spellEnd"/>
      <w:r w:rsidR="00D16BFC" w:rsidRPr="00056C83">
        <w:rPr>
          <w:rFonts w:ascii="Arial" w:hAnsi="Arial" w:cs="Arial"/>
          <w:color w:val="000000"/>
          <w:sz w:val="20"/>
          <w:szCs w:val="20"/>
        </w:rPr>
        <w:t xml:space="preserve"> z datumom opravljene storitve </w:t>
      </w:r>
      <w:r w:rsidR="00056C83">
        <w:rPr>
          <w:rFonts w:ascii="Arial" w:hAnsi="Arial" w:cs="Arial"/>
          <w:color w:val="000000"/>
          <w:sz w:val="20"/>
          <w:szCs w:val="20"/>
        </w:rPr>
        <w:t xml:space="preserve">do </w:t>
      </w:r>
      <w:r w:rsidRPr="00056C83">
        <w:rPr>
          <w:rFonts w:ascii="Arial" w:hAnsi="Arial" w:cs="Arial"/>
          <w:b/>
          <w:i/>
          <w:sz w:val="20"/>
          <w:szCs w:val="20"/>
        </w:rPr>
        <w:t>01.10.202</w:t>
      </w:r>
      <w:r w:rsidR="00A33F09">
        <w:rPr>
          <w:rFonts w:ascii="Arial" w:hAnsi="Arial" w:cs="Arial"/>
          <w:b/>
          <w:i/>
          <w:sz w:val="20"/>
          <w:szCs w:val="20"/>
        </w:rPr>
        <w:t>5</w:t>
      </w:r>
    </w:p>
    <w:p w14:paraId="1D87F4A7" w14:textId="77777777" w:rsidR="00546CED" w:rsidRPr="00B14D2F" w:rsidRDefault="00546CED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03C15EAC" w14:textId="77777777" w:rsidR="00546CED" w:rsidRDefault="00546CED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4DA80DC7" w14:textId="77777777" w:rsidR="000872E1" w:rsidRDefault="000872E1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0D5ABE58" w14:textId="77777777" w:rsidR="000872E1" w:rsidRDefault="000872E1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07CDCB50" w14:textId="77777777" w:rsidR="000872E1" w:rsidRDefault="000872E1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23A6BC0C" w14:textId="77777777" w:rsidR="000872E1" w:rsidRDefault="000872E1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717F1CB9" w14:textId="77777777" w:rsidR="000872E1" w:rsidRDefault="000872E1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58982FC6" w14:textId="77777777" w:rsidR="000872E1" w:rsidRDefault="000872E1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p w14:paraId="48FFBBE5" w14:textId="77777777" w:rsidR="000872E1" w:rsidRDefault="000872E1" w:rsidP="00C63FFD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vertAlign w:val="superscript"/>
          <w:lang w:val="en-US"/>
        </w:rPr>
      </w:pPr>
    </w:p>
    <w:sectPr w:rsidR="000872E1" w:rsidSect="00D204CA">
      <w:headerReference w:type="default" r:id="rId8"/>
      <w:footerReference w:type="even" r:id="rId9"/>
      <w:footerReference w:type="default" r:id="rId10"/>
      <w:pgSz w:w="11906" w:h="16838"/>
      <w:pgMar w:top="1985" w:right="1440" w:bottom="1440" w:left="1440" w:header="680" w:footer="96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E0897" w14:textId="77777777" w:rsidR="00C46724" w:rsidRDefault="00C46724">
      <w:r>
        <w:separator/>
      </w:r>
    </w:p>
  </w:endnote>
  <w:endnote w:type="continuationSeparator" w:id="0">
    <w:p w14:paraId="7E107487" w14:textId="77777777" w:rsidR="00C46724" w:rsidRDefault="00C46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B7C15" w14:textId="77777777" w:rsidR="003F193C" w:rsidRDefault="003F193C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D204CA">
      <w:rPr>
        <w:rStyle w:val="tevilkastrani"/>
        <w:noProof/>
      </w:rPr>
      <w:t>8</w:t>
    </w:r>
    <w:r>
      <w:rPr>
        <w:rStyle w:val="tevilkastrani"/>
      </w:rPr>
      <w:fldChar w:fldCharType="end"/>
    </w:r>
  </w:p>
  <w:p w14:paraId="5B63FA28" w14:textId="77777777" w:rsidR="003F193C" w:rsidRDefault="003F193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79959" w14:textId="77777777" w:rsidR="003F193C" w:rsidRDefault="003F193C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32262A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6222D61A" w14:textId="77777777" w:rsidR="003F193C" w:rsidRDefault="003F193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D1352" w14:textId="77777777" w:rsidR="00C46724" w:rsidRDefault="00C46724">
      <w:r>
        <w:separator/>
      </w:r>
    </w:p>
  </w:footnote>
  <w:footnote w:type="continuationSeparator" w:id="0">
    <w:p w14:paraId="4FBE5D66" w14:textId="77777777" w:rsidR="00C46724" w:rsidRDefault="00C467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ECF4" w14:textId="211D1D09" w:rsidR="00D42610" w:rsidRPr="00D42610" w:rsidRDefault="00D42610" w:rsidP="00D42610">
    <w:pPr>
      <w:rPr>
        <w:rFonts w:ascii="Arial" w:hAnsi="Arial" w:cs="Arial"/>
        <w:sz w:val="20"/>
        <w:szCs w:val="20"/>
      </w:rPr>
    </w:pPr>
    <w:r w:rsidRPr="00D204CA">
      <w:rPr>
        <w:rFonts w:ascii="Arial" w:hAnsi="Arial" w:cs="Arial"/>
        <w:sz w:val="20"/>
        <w:szCs w:val="20"/>
      </w:rPr>
      <w:t>Javni</w:t>
    </w:r>
    <w:r w:rsidRPr="00D42610">
      <w:rPr>
        <w:rFonts w:ascii="Arial" w:hAnsi="Arial" w:cs="Arial"/>
        <w:sz w:val="20"/>
        <w:szCs w:val="20"/>
      </w:rPr>
      <w:t xml:space="preserve"> razpis – kmetijstvo 20</w:t>
    </w:r>
    <w:r w:rsidR="00FF7E7A">
      <w:rPr>
        <w:rFonts w:ascii="Arial" w:hAnsi="Arial" w:cs="Arial"/>
        <w:sz w:val="20"/>
        <w:szCs w:val="20"/>
      </w:rPr>
      <w:t>2</w:t>
    </w:r>
    <w:r w:rsidR="00A33F09">
      <w:rPr>
        <w:rFonts w:ascii="Arial" w:hAnsi="Arial" w:cs="Arial"/>
        <w:sz w:val="20"/>
        <w:szCs w:val="20"/>
      </w:rPr>
      <w:t>5</w:t>
    </w:r>
    <w:r w:rsidRPr="00D42610">
      <w:rPr>
        <w:rFonts w:ascii="Arial" w:hAnsi="Arial" w:cs="Arial"/>
        <w:sz w:val="20"/>
        <w:szCs w:val="20"/>
      </w:rPr>
      <w:t xml:space="preserve">                                                                Podpora delovanju društev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2DDA69A0"/>
    <w:lvl w:ilvl="0">
      <w:start w:val="1"/>
      <w:numFmt w:val="bullet"/>
      <w:pStyle w:val="Oznaenseznam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E15E90BC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697E8E"/>
    <w:multiLevelType w:val="hybridMultilevel"/>
    <w:tmpl w:val="E20EC16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3BC8"/>
    <w:multiLevelType w:val="hybridMultilevel"/>
    <w:tmpl w:val="6A48C186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022271"/>
    <w:multiLevelType w:val="hybridMultilevel"/>
    <w:tmpl w:val="ED963128"/>
    <w:lvl w:ilvl="0" w:tplc="04240001">
      <w:start w:val="1"/>
      <w:numFmt w:val="bullet"/>
      <w:pStyle w:val="Normal1odstav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3EE1D24">
      <w:start w:val="2"/>
      <w:numFmt w:val="upperRoman"/>
      <w:lvlText w:val="%2."/>
      <w:lvlJc w:val="left"/>
      <w:pPr>
        <w:tabs>
          <w:tab w:val="num" w:pos="357"/>
        </w:tabs>
        <w:ind w:left="357" w:hanging="176"/>
      </w:pPr>
      <w:rPr>
        <w:rFonts w:hint="default"/>
      </w:rPr>
    </w:lvl>
    <w:lvl w:ilvl="2" w:tplc="0424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876C04"/>
    <w:multiLevelType w:val="hybridMultilevel"/>
    <w:tmpl w:val="1ABE667C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CEE4F39"/>
    <w:multiLevelType w:val="hybridMultilevel"/>
    <w:tmpl w:val="B388FE12"/>
    <w:lvl w:ilvl="0" w:tplc="76F4E64E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561C75"/>
    <w:multiLevelType w:val="hybridMultilevel"/>
    <w:tmpl w:val="54FA8CC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2C1161"/>
    <w:multiLevelType w:val="singleLevel"/>
    <w:tmpl w:val="8946CF6E"/>
    <w:lvl w:ilvl="0">
      <w:start w:val="1"/>
      <w:numFmt w:val="bullet"/>
      <w:pStyle w:val="Bullet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 w15:restartNumberingAfterBreak="0">
    <w:nsid w:val="6D0D675C"/>
    <w:multiLevelType w:val="hybridMultilevel"/>
    <w:tmpl w:val="AFEC7A28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70F44B9"/>
    <w:multiLevelType w:val="hybridMultilevel"/>
    <w:tmpl w:val="55E21B34"/>
    <w:lvl w:ilvl="0" w:tplc="F39E773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AA4A52"/>
    <w:multiLevelType w:val="hybridMultilevel"/>
    <w:tmpl w:val="5CFA57A2"/>
    <w:lvl w:ilvl="0" w:tplc="76F4E64E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FF24CF0"/>
    <w:multiLevelType w:val="hybridMultilevel"/>
    <w:tmpl w:val="9536B124"/>
    <w:lvl w:ilvl="0" w:tplc="A5FAE1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568607">
    <w:abstractNumId w:val="4"/>
  </w:num>
  <w:num w:numId="2" w16cid:durableId="1522936107">
    <w:abstractNumId w:val="1"/>
  </w:num>
  <w:num w:numId="3" w16cid:durableId="1881824048">
    <w:abstractNumId w:val="0"/>
  </w:num>
  <w:num w:numId="4" w16cid:durableId="1667318021">
    <w:abstractNumId w:val="8"/>
  </w:num>
  <w:num w:numId="5" w16cid:durableId="2009138350">
    <w:abstractNumId w:val="3"/>
  </w:num>
  <w:num w:numId="6" w16cid:durableId="1239630908">
    <w:abstractNumId w:val="7"/>
  </w:num>
  <w:num w:numId="7" w16cid:durableId="650334661">
    <w:abstractNumId w:val="2"/>
  </w:num>
  <w:num w:numId="8" w16cid:durableId="1040738979">
    <w:abstractNumId w:val="12"/>
  </w:num>
  <w:num w:numId="9" w16cid:durableId="1866940890">
    <w:abstractNumId w:val="6"/>
  </w:num>
  <w:num w:numId="10" w16cid:durableId="899512321">
    <w:abstractNumId w:val="9"/>
  </w:num>
  <w:num w:numId="11" w16cid:durableId="247079169">
    <w:abstractNumId w:val="10"/>
  </w:num>
  <w:num w:numId="12" w16cid:durableId="543829484">
    <w:abstractNumId w:val="11"/>
  </w:num>
  <w:num w:numId="13" w16cid:durableId="933247604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65"/>
  <w:drawingGridVerticalSpacing w:val="11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1977"/>
    <w:rsid w:val="00024499"/>
    <w:rsid w:val="000312F3"/>
    <w:rsid w:val="00036887"/>
    <w:rsid w:val="00056C83"/>
    <w:rsid w:val="000635CF"/>
    <w:rsid w:val="00064B34"/>
    <w:rsid w:val="000765AC"/>
    <w:rsid w:val="00085623"/>
    <w:rsid w:val="00085894"/>
    <w:rsid w:val="00086CD0"/>
    <w:rsid w:val="000872D3"/>
    <w:rsid w:val="000872E1"/>
    <w:rsid w:val="00097783"/>
    <w:rsid w:val="000A4CA6"/>
    <w:rsid w:val="000B4120"/>
    <w:rsid w:val="000D1977"/>
    <w:rsid w:val="000D36B9"/>
    <w:rsid w:val="00106EBA"/>
    <w:rsid w:val="001073D1"/>
    <w:rsid w:val="00120AB2"/>
    <w:rsid w:val="001257E3"/>
    <w:rsid w:val="0012741B"/>
    <w:rsid w:val="00127F25"/>
    <w:rsid w:val="0013128A"/>
    <w:rsid w:val="001338BB"/>
    <w:rsid w:val="00144EA4"/>
    <w:rsid w:val="00156AF6"/>
    <w:rsid w:val="00163D52"/>
    <w:rsid w:val="00166AEE"/>
    <w:rsid w:val="001C04A1"/>
    <w:rsid w:val="001D4E13"/>
    <w:rsid w:val="001D7BCB"/>
    <w:rsid w:val="001E2729"/>
    <w:rsid w:val="001E4DED"/>
    <w:rsid w:val="001F6972"/>
    <w:rsid w:val="00203D8C"/>
    <w:rsid w:val="002067CD"/>
    <w:rsid w:val="0021110B"/>
    <w:rsid w:val="00233A74"/>
    <w:rsid w:val="00241926"/>
    <w:rsid w:val="00245A9B"/>
    <w:rsid w:val="0025306E"/>
    <w:rsid w:val="00257974"/>
    <w:rsid w:val="0026609C"/>
    <w:rsid w:val="0026710A"/>
    <w:rsid w:val="0028109E"/>
    <w:rsid w:val="00282A62"/>
    <w:rsid w:val="00290F6A"/>
    <w:rsid w:val="002943C3"/>
    <w:rsid w:val="002B5EC9"/>
    <w:rsid w:val="002C6093"/>
    <w:rsid w:val="002D6889"/>
    <w:rsid w:val="002F4FF9"/>
    <w:rsid w:val="002F76DE"/>
    <w:rsid w:val="00301039"/>
    <w:rsid w:val="00316BC4"/>
    <w:rsid w:val="00320A91"/>
    <w:rsid w:val="0032262A"/>
    <w:rsid w:val="00344B17"/>
    <w:rsid w:val="00346482"/>
    <w:rsid w:val="00365538"/>
    <w:rsid w:val="003A02AE"/>
    <w:rsid w:val="003B6F41"/>
    <w:rsid w:val="003D74AF"/>
    <w:rsid w:val="003E65E1"/>
    <w:rsid w:val="003F193C"/>
    <w:rsid w:val="00402F4A"/>
    <w:rsid w:val="00432324"/>
    <w:rsid w:val="00443F62"/>
    <w:rsid w:val="004647D0"/>
    <w:rsid w:val="00475927"/>
    <w:rsid w:val="00486F99"/>
    <w:rsid w:val="00492C48"/>
    <w:rsid w:val="004B067C"/>
    <w:rsid w:val="004C187D"/>
    <w:rsid w:val="004D309C"/>
    <w:rsid w:val="004F3162"/>
    <w:rsid w:val="00503C0C"/>
    <w:rsid w:val="005147A9"/>
    <w:rsid w:val="00523E02"/>
    <w:rsid w:val="00526A5D"/>
    <w:rsid w:val="00527DA5"/>
    <w:rsid w:val="0053194E"/>
    <w:rsid w:val="00535A51"/>
    <w:rsid w:val="00536E7C"/>
    <w:rsid w:val="00540B94"/>
    <w:rsid w:val="00546CED"/>
    <w:rsid w:val="00552FC8"/>
    <w:rsid w:val="005A5B5B"/>
    <w:rsid w:val="005B09FC"/>
    <w:rsid w:val="005C5D24"/>
    <w:rsid w:val="005C66F8"/>
    <w:rsid w:val="005E0875"/>
    <w:rsid w:val="005F2259"/>
    <w:rsid w:val="005F4EBC"/>
    <w:rsid w:val="005F7614"/>
    <w:rsid w:val="00614636"/>
    <w:rsid w:val="00614B45"/>
    <w:rsid w:val="006278A1"/>
    <w:rsid w:val="006343E9"/>
    <w:rsid w:val="006402AD"/>
    <w:rsid w:val="00651EC7"/>
    <w:rsid w:val="00667D3C"/>
    <w:rsid w:val="006777B3"/>
    <w:rsid w:val="00686098"/>
    <w:rsid w:val="006A0427"/>
    <w:rsid w:val="006C62DC"/>
    <w:rsid w:val="006C6C10"/>
    <w:rsid w:val="006C7E5C"/>
    <w:rsid w:val="006E0EEC"/>
    <w:rsid w:val="006F053A"/>
    <w:rsid w:val="006F5875"/>
    <w:rsid w:val="00713F82"/>
    <w:rsid w:val="00742FC6"/>
    <w:rsid w:val="00744697"/>
    <w:rsid w:val="00776790"/>
    <w:rsid w:val="007820FA"/>
    <w:rsid w:val="0078229D"/>
    <w:rsid w:val="00790FF4"/>
    <w:rsid w:val="00793D45"/>
    <w:rsid w:val="007A0453"/>
    <w:rsid w:val="007A6106"/>
    <w:rsid w:val="007A7B7E"/>
    <w:rsid w:val="007B2E18"/>
    <w:rsid w:val="007B37C0"/>
    <w:rsid w:val="007B4BE0"/>
    <w:rsid w:val="00815784"/>
    <w:rsid w:val="0084143F"/>
    <w:rsid w:val="00861CF4"/>
    <w:rsid w:val="0087716D"/>
    <w:rsid w:val="008919D7"/>
    <w:rsid w:val="008B5C05"/>
    <w:rsid w:val="008D1501"/>
    <w:rsid w:val="009149D9"/>
    <w:rsid w:val="0095647A"/>
    <w:rsid w:val="00977244"/>
    <w:rsid w:val="009A17C5"/>
    <w:rsid w:val="009D5059"/>
    <w:rsid w:val="009E4D2B"/>
    <w:rsid w:val="009E6729"/>
    <w:rsid w:val="009F21D8"/>
    <w:rsid w:val="00A028AA"/>
    <w:rsid w:val="00A0430A"/>
    <w:rsid w:val="00A16AEC"/>
    <w:rsid w:val="00A2230A"/>
    <w:rsid w:val="00A27DB4"/>
    <w:rsid w:val="00A33F09"/>
    <w:rsid w:val="00A629DB"/>
    <w:rsid w:val="00A75E49"/>
    <w:rsid w:val="00A86139"/>
    <w:rsid w:val="00AB012C"/>
    <w:rsid w:val="00AC77AC"/>
    <w:rsid w:val="00AE43EF"/>
    <w:rsid w:val="00AF6829"/>
    <w:rsid w:val="00B0130C"/>
    <w:rsid w:val="00B14D2F"/>
    <w:rsid w:val="00B15A30"/>
    <w:rsid w:val="00B176AE"/>
    <w:rsid w:val="00B17DAF"/>
    <w:rsid w:val="00B2517D"/>
    <w:rsid w:val="00B33AE2"/>
    <w:rsid w:val="00B3757E"/>
    <w:rsid w:val="00B47146"/>
    <w:rsid w:val="00B507C8"/>
    <w:rsid w:val="00B54B9A"/>
    <w:rsid w:val="00B87AEA"/>
    <w:rsid w:val="00B96618"/>
    <w:rsid w:val="00BA3776"/>
    <w:rsid w:val="00BA460E"/>
    <w:rsid w:val="00BE1562"/>
    <w:rsid w:val="00BE47D0"/>
    <w:rsid w:val="00BF5C40"/>
    <w:rsid w:val="00C05E31"/>
    <w:rsid w:val="00C16CB3"/>
    <w:rsid w:val="00C249DD"/>
    <w:rsid w:val="00C313F1"/>
    <w:rsid w:val="00C3254B"/>
    <w:rsid w:val="00C46724"/>
    <w:rsid w:val="00C63FFD"/>
    <w:rsid w:val="00C65EE9"/>
    <w:rsid w:val="00C66D06"/>
    <w:rsid w:val="00C8308F"/>
    <w:rsid w:val="00CE79F1"/>
    <w:rsid w:val="00CF0921"/>
    <w:rsid w:val="00D1031A"/>
    <w:rsid w:val="00D131E3"/>
    <w:rsid w:val="00D16BFC"/>
    <w:rsid w:val="00D204CA"/>
    <w:rsid w:val="00D42610"/>
    <w:rsid w:val="00D44B36"/>
    <w:rsid w:val="00D66DF4"/>
    <w:rsid w:val="00D9265E"/>
    <w:rsid w:val="00DA5280"/>
    <w:rsid w:val="00DB6AA6"/>
    <w:rsid w:val="00DC0AB6"/>
    <w:rsid w:val="00DC2BB5"/>
    <w:rsid w:val="00DC5DE1"/>
    <w:rsid w:val="00DE762A"/>
    <w:rsid w:val="00E04916"/>
    <w:rsid w:val="00E11657"/>
    <w:rsid w:val="00E15BF8"/>
    <w:rsid w:val="00E329F9"/>
    <w:rsid w:val="00E64FE0"/>
    <w:rsid w:val="00E66385"/>
    <w:rsid w:val="00E91F84"/>
    <w:rsid w:val="00E9661C"/>
    <w:rsid w:val="00EE1E6A"/>
    <w:rsid w:val="00EF76E8"/>
    <w:rsid w:val="00F256C9"/>
    <w:rsid w:val="00F46489"/>
    <w:rsid w:val="00F5392D"/>
    <w:rsid w:val="00FA0BCE"/>
    <w:rsid w:val="00FB64AE"/>
    <w:rsid w:val="00FC631F"/>
    <w:rsid w:val="00FD1ECD"/>
    <w:rsid w:val="00FD6304"/>
    <w:rsid w:val="00FD7299"/>
    <w:rsid w:val="00FE636A"/>
    <w:rsid w:val="00FF0B39"/>
    <w:rsid w:val="00FF46A3"/>
    <w:rsid w:val="00FF649E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718CFCE1"/>
  <w15:docId w15:val="{51D87DE2-492E-4AC4-833F-CB565A2C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jc w:val="both"/>
    </w:pPr>
    <w:rPr>
      <w:sz w:val="24"/>
      <w:szCs w:val="24"/>
    </w:rPr>
  </w:style>
  <w:style w:type="paragraph" w:styleId="Naslov1">
    <w:name w:val="heading 1"/>
    <w:aliases w:val="Outline1"/>
    <w:basedOn w:val="Navaden"/>
    <w:next w:val="Navaden"/>
    <w:link w:val="Naslov1Znak"/>
    <w:qFormat/>
    <w:pPr>
      <w:keepNext/>
      <w:outlineLvl w:val="0"/>
    </w:pPr>
    <w:rPr>
      <w:b/>
      <w:bCs/>
    </w:rPr>
  </w:style>
  <w:style w:type="paragraph" w:styleId="Naslov2">
    <w:name w:val="heading 2"/>
    <w:basedOn w:val="Navaden"/>
    <w:next w:val="Navaden"/>
    <w:qFormat/>
    <w:pPr>
      <w:keepNext/>
      <w:jc w:val="center"/>
      <w:outlineLvl w:val="1"/>
    </w:pPr>
    <w:rPr>
      <w:b/>
      <w:bCs/>
    </w:rPr>
  </w:style>
  <w:style w:type="paragraph" w:styleId="Naslov3">
    <w:name w:val="heading 3"/>
    <w:basedOn w:val="Navaden"/>
    <w:next w:val="Navaden"/>
    <w:qFormat/>
    <w:pPr>
      <w:keepNext/>
      <w:jc w:val="center"/>
      <w:outlineLvl w:val="2"/>
    </w:pPr>
    <w:rPr>
      <w:sz w:val="32"/>
    </w:rPr>
  </w:style>
  <w:style w:type="paragraph" w:styleId="Naslov4">
    <w:name w:val="heading 4"/>
    <w:basedOn w:val="Navaden"/>
    <w:next w:val="Navaden"/>
    <w:link w:val="Naslov4Znak"/>
    <w:qFormat/>
    <w:pPr>
      <w:keepNext/>
      <w:jc w:val="center"/>
      <w:outlineLvl w:val="3"/>
    </w:pPr>
    <w:rPr>
      <w:b/>
      <w:bCs/>
      <w:sz w:val="28"/>
    </w:rPr>
  </w:style>
  <w:style w:type="paragraph" w:styleId="Naslov5">
    <w:name w:val="heading 5"/>
    <w:basedOn w:val="Navaden"/>
    <w:next w:val="Navaden"/>
    <w:qFormat/>
    <w:pPr>
      <w:keepNext/>
      <w:outlineLvl w:val="4"/>
    </w:pPr>
    <w:rPr>
      <w:b/>
      <w:sz w:val="22"/>
    </w:rPr>
  </w:style>
  <w:style w:type="paragraph" w:styleId="Naslov6">
    <w:name w:val="heading 6"/>
    <w:basedOn w:val="Navaden"/>
    <w:next w:val="Navaden"/>
    <w:qFormat/>
    <w:pPr>
      <w:keepNext/>
      <w:jc w:val="right"/>
      <w:outlineLvl w:val="5"/>
    </w:pPr>
    <w:rPr>
      <w:b/>
      <w:sz w:val="22"/>
    </w:rPr>
  </w:style>
  <w:style w:type="paragraph" w:styleId="Naslov7">
    <w:name w:val="heading 7"/>
    <w:basedOn w:val="Navaden"/>
    <w:next w:val="Navaden"/>
    <w:qFormat/>
    <w:pPr>
      <w:keepNext/>
      <w:outlineLvl w:val="6"/>
    </w:pPr>
    <w:rPr>
      <w:b/>
      <w:sz w:val="22"/>
      <w:lang w:eastAsia="en-US"/>
    </w:rPr>
  </w:style>
  <w:style w:type="paragraph" w:styleId="Naslov8">
    <w:name w:val="heading 8"/>
    <w:basedOn w:val="Navaden"/>
    <w:next w:val="Navaden"/>
    <w:qFormat/>
    <w:pPr>
      <w:keepNext/>
      <w:jc w:val="left"/>
      <w:outlineLvl w:val="7"/>
    </w:pPr>
    <w:rPr>
      <w:b/>
      <w:bCs/>
      <w:sz w:val="20"/>
    </w:rPr>
  </w:style>
  <w:style w:type="paragraph" w:styleId="Naslov9">
    <w:name w:val="heading 9"/>
    <w:basedOn w:val="Navaden"/>
    <w:next w:val="Navaden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aliases w:val="Body,block style,12345"/>
    <w:basedOn w:val="Navaden"/>
    <w:pPr>
      <w:jc w:val="center"/>
    </w:pPr>
  </w:style>
  <w:style w:type="character" w:styleId="Hiperpovezava">
    <w:name w:val="Hyperlink"/>
    <w:uiPriority w:val="99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pPr>
      <w:tabs>
        <w:tab w:val="center" w:pos="4536"/>
        <w:tab w:val="right" w:pos="9072"/>
      </w:tabs>
      <w:jc w:val="left"/>
    </w:pPr>
  </w:style>
  <w:style w:type="paragraph" w:styleId="Telobesedila-zamik3">
    <w:name w:val="Body Text Indent 3"/>
    <w:basedOn w:val="Navaden"/>
    <w:pPr>
      <w:ind w:left="720"/>
      <w:jc w:val="left"/>
    </w:pPr>
  </w:style>
  <w:style w:type="paragraph" w:styleId="Telobesedila2">
    <w:name w:val="Body Text 2"/>
    <w:basedOn w:val="Navaden"/>
    <w:link w:val="Telobesedila2Znak"/>
    <w:pPr>
      <w:jc w:val="left"/>
    </w:pPr>
    <w:rPr>
      <w:b/>
      <w:sz w:val="22"/>
    </w:rPr>
  </w:style>
  <w:style w:type="paragraph" w:styleId="Zgradbadokumenta">
    <w:name w:val="Document Map"/>
    <w:basedOn w:val="Navade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lobesedila3">
    <w:name w:val="Body Text 3"/>
    <w:basedOn w:val="Navaden"/>
    <w:pPr>
      <w:spacing w:after="120"/>
    </w:pPr>
    <w:rPr>
      <w:sz w:val="16"/>
      <w:szCs w:val="16"/>
    </w:rPr>
  </w:style>
  <w:style w:type="paragraph" w:customStyle="1" w:styleId="p">
    <w:name w:val="p"/>
    <w:basedOn w:val="Navaden"/>
    <w:pPr>
      <w:spacing w:before="60" w:after="15"/>
      <w:ind w:left="15" w:right="15" w:firstLine="240"/>
    </w:pPr>
    <w:rPr>
      <w:rFonts w:ascii="Arial" w:hAnsi="Arial" w:cs="Arial"/>
      <w:color w:val="222222"/>
      <w:sz w:val="22"/>
      <w:szCs w:val="22"/>
    </w:rPr>
  </w:style>
  <w:style w:type="paragraph" w:customStyle="1" w:styleId="h4">
    <w:name w:val="h4"/>
    <w:basedOn w:val="Navaden"/>
    <w:pPr>
      <w:spacing w:before="300" w:after="225"/>
      <w:ind w:left="15" w:right="15"/>
      <w:jc w:val="center"/>
    </w:pPr>
    <w:rPr>
      <w:rFonts w:ascii="Arial" w:hAnsi="Arial" w:cs="Arial"/>
      <w:b/>
      <w:bCs/>
      <w:color w:val="222222"/>
      <w:sz w:val="22"/>
      <w:szCs w:val="22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</w:style>
  <w:style w:type="paragraph" w:styleId="Kazalovsebine2">
    <w:name w:val="toc 2"/>
    <w:basedOn w:val="Navaden"/>
    <w:next w:val="Navaden"/>
    <w:autoRedefine/>
    <w:semiHidden/>
    <w:pPr>
      <w:jc w:val="left"/>
    </w:pPr>
    <w:rPr>
      <w:rFonts w:ascii="Arial" w:hAnsi="Arial" w:cs="Arial"/>
      <w:b/>
      <w:bCs/>
    </w:rPr>
  </w:style>
  <w:style w:type="paragraph" w:styleId="Kazalovsebine1">
    <w:name w:val="toc 1"/>
    <w:basedOn w:val="Navaden"/>
    <w:next w:val="Navaden"/>
    <w:autoRedefine/>
    <w:semiHidden/>
    <w:pPr>
      <w:tabs>
        <w:tab w:val="left" w:pos="540"/>
        <w:tab w:val="left" w:pos="9000"/>
      </w:tabs>
      <w:spacing w:before="360"/>
      <w:ind w:right="610"/>
    </w:pPr>
    <w:rPr>
      <w:rFonts w:ascii="Arial" w:hAnsi="Arial" w:cs="Arial"/>
      <w:b/>
      <w:bCs/>
      <w:caps/>
      <w:noProof/>
      <w:szCs w:val="28"/>
    </w:rPr>
  </w:style>
  <w:style w:type="paragraph" w:styleId="Kazalovsebine3">
    <w:name w:val="toc 3"/>
    <w:basedOn w:val="Navaden"/>
    <w:next w:val="Navaden"/>
    <w:autoRedefine/>
    <w:semiHidden/>
    <w:pPr>
      <w:ind w:left="240"/>
      <w:jc w:val="left"/>
    </w:pPr>
  </w:style>
  <w:style w:type="paragraph" w:styleId="Kazalovsebine4">
    <w:name w:val="toc 4"/>
    <w:basedOn w:val="Navaden"/>
    <w:next w:val="Navaden"/>
    <w:autoRedefine/>
    <w:semiHidden/>
    <w:pPr>
      <w:ind w:left="480"/>
      <w:jc w:val="left"/>
    </w:pPr>
  </w:style>
  <w:style w:type="paragraph" w:styleId="Kazalovsebine5">
    <w:name w:val="toc 5"/>
    <w:basedOn w:val="Navaden"/>
    <w:next w:val="Navaden"/>
    <w:autoRedefine/>
    <w:semiHidden/>
    <w:pPr>
      <w:ind w:left="720"/>
      <w:jc w:val="left"/>
    </w:pPr>
  </w:style>
  <w:style w:type="paragraph" w:styleId="Kazalovsebine6">
    <w:name w:val="toc 6"/>
    <w:basedOn w:val="Navaden"/>
    <w:next w:val="Navaden"/>
    <w:autoRedefine/>
    <w:semiHidden/>
    <w:pPr>
      <w:ind w:left="960"/>
      <w:jc w:val="left"/>
    </w:pPr>
  </w:style>
  <w:style w:type="paragraph" w:styleId="Kazalovsebine7">
    <w:name w:val="toc 7"/>
    <w:basedOn w:val="Navaden"/>
    <w:next w:val="Navaden"/>
    <w:autoRedefine/>
    <w:semiHidden/>
    <w:pPr>
      <w:ind w:left="1200"/>
      <w:jc w:val="left"/>
    </w:pPr>
  </w:style>
  <w:style w:type="paragraph" w:styleId="Kazalovsebine8">
    <w:name w:val="toc 8"/>
    <w:basedOn w:val="Navaden"/>
    <w:next w:val="Navaden"/>
    <w:autoRedefine/>
    <w:semiHidden/>
    <w:pPr>
      <w:ind w:left="1440"/>
      <w:jc w:val="left"/>
    </w:pPr>
  </w:style>
  <w:style w:type="paragraph" w:styleId="Kazalovsebine9">
    <w:name w:val="toc 9"/>
    <w:basedOn w:val="Navaden"/>
    <w:next w:val="Navaden"/>
    <w:autoRedefine/>
    <w:semiHidden/>
    <w:pPr>
      <w:ind w:left="1680"/>
      <w:jc w:val="left"/>
    </w:pPr>
  </w:style>
  <w:style w:type="character" w:styleId="SledenaHiperpovezava">
    <w:name w:val="FollowedHyperlink"/>
    <w:rPr>
      <w:color w:val="800080"/>
      <w:u w:val="single"/>
    </w:rPr>
  </w:style>
  <w:style w:type="paragraph" w:customStyle="1" w:styleId="Style1">
    <w:name w:val="Style1"/>
    <w:basedOn w:val="Navaden"/>
    <w:autoRedefine/>
    <w:pPr>
      <w:tabs>
        <w:tab w:val="left" w:pos="708"/>
      </w:tabs>
      <w:overflowPunct w:val="0"/>
      <w:autoSpaceDE w:val="0"/>
      <w:autoSpaceDN w:val="0"/>
      <w:adjustRightInd w:val="0"/>
      <w:jc w:val="left"/>
      <w:textAlignment w:val="baseline"/>
    </w:pPr>
    <w:rPr>
      <w:rFonts w:ascii="Arial" w:hAnsi="Arial" w:cs="Arial"/>
      <w:szCs w:val="20"/>
    </w:rPr>
  </w:style>
  <w:style w:type="paragraph" w:styleId="Sprotnaopomba-besedilo">
    <w:name w:val="footnote text"/>
    <w:basedOn w:val="Navaden"/>
    <w:semiHidden/>
    <w:pPr>
      <w:widowControl w:val="0"/>
      <w:jc w:val="left"/>
    </w:pPr>
    <w:rPr>
      <w:sz w:val="20"/>
      <w:szCs w:val="20"/>
    </w:rPr>
  </w:style>
  <w:style w:type="paragraph" w:customStyle="1" w:styleId="Komentar-besedilo">
    <w:name w:val="Komentar - besedilo"/>
    <w:basedOn w:val="Navaden"/>
    <w:semiHidden/>
    <w:pPr>
      <w:jc w:val="left"/>
    </w:pPr>
    <w:rPr>
      <w:rFonts w:ascii="Bookman Old Style" w:hAnsi="Bookman Old Style"/>
      <w:sz w:val="20"/>
      <w:szCs w:val="20"/>
    </w:rPr>
  </w:style>
  <w:style w:type="paragraph" w:customStyle="1" w:styleId="BodyText22">
    <w:name w:val="Body Text 22"/>
    <w:basedOn w:val="Navaden"/>
    <w:pPr>
      <w:widowControl w:val="0"/>
      <w:spacing w:after="120"/>
    </w:pPr>
    <w:rPr>
      <w:sz w:val="22"/>
      <w:szCs w:val="20"/>
      <w:lang w:val="en-US"/>
    </w:rPr>
  </w:style>
  <w:style w:type="paragraph" w:styleId="Naslov">
    <w:name w:val="Title"/>
    <w:basedOn w:val="Navaden"/>
    <w:qFormat/>
    <w:pPr>
      <w:jc w:val="center"/>
    </w:pPr>
    <w:rPr>
      <w:rFonts w:ascii="Arial" w:hAnsi="Arial" w:cs="Arial"/>
      <w:b/>
      <w:bCs/>
      <w:sz w:val="28"/>
      <w:lang w:eastAsia="en-US"/>
    </w:rPr>
  </w:style>
  <w:style w:type="paragraph" w:customStyle="1" w:styleId="NavadenA">
    <w:name w:val="Navaden/÷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  <w:lang w:val="en-US" w:eastAsia="en-US"/>
    </w:rPr>
  </w:style>
  <w:style w:type="paragraph" w:styleId="Telobesedila-zamik">
    <w:name w:val="Body Text Indent"/>
    <w:basedOn w:val="Navaden"/>
    <w:pPr>
      <w:ind w:left="1010"/>
    </w:pPr>
    <w:rPr>
      <w:rFonts w:ascii="Arial" w:hAnsi="Arial" w:cs="Arial"/>
    </w:rPr>
  </w:style>
  <w:style w:type="paragraph" w:styleId="Telobesedila-zamik2">
    <w:name w:val="Body Text Indent 2"/>
    <w:basedOn w:val="Navaden"/>
    <w:pPr>
      <w:ind w:left="830" w:hanging="470"/>
    </w:pPr>
    <w:rPr>
      <w:rFonts w:ascii="Arial" w:hAnsi="Arial" w:cs="Arial"/>
      <w:sz w:val="22"/>
    </w:rPr>
  </w:style>
  <w:style w:type="paragraph" w:customStyle="1" w:styleId="Normal1odstavek">
    <w:name w:val="Normal (1) odstavek"/>
    <w:basedOn w:val="Navaden"/>
    <w:pPr>
      <w:keepLines/>
      <w:numPr>
        <w:numId w:val="1"/>
      </w:numPr>
      <w:tabs>
        <w:tab w:val="left" w:pos="476"/>
      </w:tabs>
      <w:snapToGrid w:val="0"/>
      <w:spacing w:before="120" w:after="120"/>
    </w:pPr>
    <w:rPr>
      <w:rFonts w:ascii="Arial" w:hAnsi="Arial"/>
      <w:sz w:val="22"/>
      <w:lang w:eastAsia="en-US"/>
    </w:rPr>
  </w:style>
  <w:style w:type="paragraph" w:customStyle="1" w:styleId="Head">
    <w:name w:val="Head"/>
    <w:basedOn w:val="Navaden"/>
    <w:pPr>
      <w:tabs>
        <w:tab w:val="left" w:pos="0"/>
        <w:tab w:val="left" w:pos="282"/>
        <w:tab w:val="left" w:pos="736"/>
        <w:tab w:val="left" w:pos="963"/>
        <w:tab w:val="left" w:pos="1247"/>
        <w:tab w:val="left" w:pos="1418"/>
        <w:tab w:val="left" w:pos="2041"/>
        <w:tab w:val="left" w:pos="2437"/>
        <w:tab w:val="left" w:pos="2778"/>
        <w:tab w:val="left" w:pos="6480"/>
        <w:tab w:val="left" w:pos="7200"/>
        <w:tab w:val="left" w:pos="7920"/>
        <w:tab w:val="left" w:pos="8640"/>
        <w:tab w:val="left" w:pos="9360"/>
      </w:tabs>
      <w:jc w:val="left"/>
    </w:pPr>
    <w:rPr>
      <w:color w:val="000000"/>
      <w:sz w:val="20"/>
      <w:szCs w:val="20"/>
      <w:lang w:val="en-GB"/>
    </w:rPr>
  </w:style>
  <w:style w:type="paragraph" w:styleId="Stvarnokazalo1">
    <w:name w:val="index 1"/>
    <w:basedOn w:val="Navaden"/>
    <w:next w:val="Navaden"/>
    <w:autoRedefine/>
    <w:semiHidden/>
    <w:pPr>
      <w:ind w:left="240" w:hanging="240"/>
      <w:jc w:val="left"/>
    </w:pPr>
  </w:style>
  <w:style w:type="paragraph" w:styleId="Stvarnokazalo-naslov">
    <w:name w:val="index heading"/>
    <w:basedOn w:val="Navaden"/>
    <w:next w:val="Stvarnokazalo1"/>
    <w:semiHidden/>
    <w:pPr>
      <w:jc w:val="left"/>
    </w:pPr>
  </w:style>
  <w:style w:type="paragraph" w:customStyle="1" w:styleId="Bulletted">
    <w:name w:val="Bulletted"/>
    <w:basedOn w:val="Navaden"/>
    <w:next w:val="Navaden"/>
    <w:pPr>
      <w:numPr>
        <w:numId w:val="4"/>
      </w:numPr>
      <w:tabs>
        <w:tab w:val="left" w:pos="720"/>
        <w:tab w:val="left" w:pos="1440"/>
        <w:tab w:val="left" w:pos="2160"/>
        <w:tab w:val="left" w:pos="2880"/>
        <w:tab w:val="left" w:pos="4680"/>
        <w:tab w:val="left" w:pos="5400"/>
        <w:tab w:val="right" w:pos="9000"/>
      </w:tabs>
      <w:spacing w:line="240" w:lineRule="atLeast"/>
    </w:pPr>
    <w:rPr>
      <w:lang w:val="en-GB" w:eastAsia="en-US"/>
    </w:rPr>
  </w:style>
  <w:style w:type="paragraph" w:styleId="Oznaenseznam">
    <w:name w:val="List Bullet"/>
    <w:basedOn w:val="Navaden"/>
    <w:autoRedefine/>
    <w:pPr>
      <w:numPr>
        <w:numId w:val="2"/>
      </w:numPr>
      <w:jc w:val="left"/>
    </w:pPr>
  </w:style>
  <w:style w:type="paragraph" w:styleId="Oznaenseznam2">
    <w:name w:val="List Bullet 2"/>
    <w:basedOn w:val="Navaden"/>
    <w:autoRedefine/>
    <w:pPr>
      <w:numPr>
        <w:numId w:val="3"/>
      </w:numPr>
      <w:jc w:val="left"/>
    </w:pPr>
  </w:style>
  <w:style w:type="paragraph" w:customStyle="1" w:styleId="BodyText21">
    <w:name w:val="Body Text 21"/>
    <w:basedOn w:val="Navade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esedilooblaka">
    <w:name w:val="Balloon Text"/>
    <w:basedOn w:val="Navaden"/>
    <w:semiHidden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790FF4"/>
    <w:pPr>
      <w:ind w:left="720"/>
      <w:contextualSpacing/>
      <w:jc w:val="left"/>
    </w:pPr>
  </w:style>
  <w:style w:type="character" w:customStyle="1" w:styleId="Komentar-sklic">
    <w:name w:val="Komentar - sklic"/>
    <w:semiHidden/>
    <w:rPr>
      <w:sz w:val="16"/>
      <w:szCs w:val="16"/>
    </w:rPr>
  </w:style>
  <w:style w:type="paragraph" w:customStyle="1" w:styleId="Zadevakomentarja">
    <w:name w:val="Zadeva komentarja"/>
    <w:basedOn w:val="Komentar-besedilo"/>
    <w:next w:val="Komentar-besedilo"/>
    <w:semiHidden/>
    <w:pPr>
      <w:jc w:val="both"/>
    </w:pPr>
    <w:rPr>
      <w:rFonts w:ascii="Times New Roman" w:hAnsi="Times New Roman"/>
      <w:b/>
      <w:bCs/>
    </w:rPr>
  </w:style>
  <w:style w:type="paragraph" w:styleId="Navadensplet">
    <w:name w:val="Normal (Web)"/>
    <w:basedOn w:val="Navaden"/>
    <w:pPr>
      <w:spacing w:before="100" w:after="100"/>
      <w:jc w:val="left"/>
    </w:pPr>
    <w:rPr>
      <w:rFonts w:ascii="Arial Unicode MS" w:eastAsia="Arial Unicode MS" w:hAnsi="Arial Unicode MS"/>
      <w:szCs w:val="20"/>
      <w:lang w:val="en-GB" w:eastAsia="en-US"/>
    </w:rPr>
  </w:style>
  <w:style w:type="paragraph" w:customStyle="1" w:styleId="Enclosure">
    <w:name w:val="Enclosure"/>
    <w:basedOn w:val="Navaden"/>
    <w:next w:val="Navaden"/>
    <w:pPr>
      <w:keepNext/>
      <w:keepLines/>
      <w:overflowPunct w:val="0"/>
      <w:autoSpaceDE w:val="0"/>
      <w:autoSpaceDN w:val="0"/>
      <w:adjustRightInd w:val="0"/>
      <w:spacing w:after="220" w:line="220" w:lineRule="atLeast"/>
      <w:textAlignment w:val="baseline"/>
    </w:pPr>
    <w:rPr>
      <w:rFonts w:ascii="Arial" w:hAnsi="Arial"/>
      <w:spacing w:val="-5"/>
      <w:sz w:val="20"/>
      <w:szCs w:val="20"/>
      <w:lang w:val="en-US" w:eastAsia="en-US"/>
    </w:rPr>
  </w:style>
  <w:style w:type="paragraph" w:styleId="HTML-oblikovano">
    <w:name w:val="HTML Preformatted"/>
    <w:basedOn w:val="Navaden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color w:val="000000"/>
      <w:sz w:val="13"/>
      <w:szCs w:val="13"/>
    </w:rPr>
  </w:style>
  <w:style w:type="character" w:customStyle="1" w:styleId="Znak">
    <w:name w:val="Znak"/>
    <w:rPr>
      <w:sz w:val="24"/>
      <w:szCs w:val="24"/>
    </w:rPr>
  </w:style>
  <w:style w:type="paragraph" w:customStyle="1" w:styleId="Default">
    <w:name w:val="Default"/>
    <w:rsid w:val="004B067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Tabelamrea">
    <w:name w:val="Table Grid"/>
    <w:basedOn w:val="Navadnatabela"/>
    <w:uiPriority w:val="59"/>
    <w:rsid w:val="00E04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gaZnak">
    <w:name w:val="Noga Znak"/>
    <w:link w:val="Noga"/>
    <w:uiPriority w:val="99"/>
    <w:rsid w:val="00B47146"/>
    <w:rPr>
      <w:sz w:val="24"/>
      <w:szCs w:val="24"/>
    </w:rPr>
  </w:style>
  <w:style w:type="character" w:customStyle="1" w:styleId="Naslov1Znak">
    <w:name w:val="Naslov 1 Znak"/>
    <w:aliases w:val="Outline1 Znak"/>
    <w:link w:val="Naslov1"/>
    <w:rsid w:val="000872D3"/>
    <w:rPr>
      <w:b/>
      <w:bCs/>
      <w:sz w:val="24"/>
      <w:szCs w:val="24"/>
    </w:rPr>
  </w:style>
  <w:style w:type="character" w:customStyle="1" w:styleId="Naslov4Znak">
    <w:name w:val="Naslov 4 Znak"/>
    <w:link w:val="Naslov4"/>
    <w:rsid w:val="000872D3"/>
    <w:rPr>
      <w:b/>
      <w:bCs/>
      <w:sz w:val="28"/>
      <w:szCs w:val="24"/>
    </w:rPr>
  </w:style>
  <w:style w:type="character" w:customStyle="1" w:styleId="GlavaZnak">
    <w:name w:val="Glava Znak"/>
    <w:link w:val="Glava"/>
    <w:uiPriority w:val="99"/>
    <w:rsid w:val="000872D3"/>
    <w:rPr>
      <w:sz w:val="24"/>
      <w:szCs w:val="24"/>
    </w:rPr>
  </w:style>
  <w:style w:type="character" w:customStyle="1" w:styleId="Telobesedila2Znak">
    <w:name w:val="Telo besedila 2 Znak"/>
    <w:link w:val="Telobesedila2"/>
    <w:rsid w:val="000872D3"/>
    <w:rPr>
      <w:b/>
      <w:sz w:val="22"/>
      <w:szCs w:val="24"/>
    </w:rPr>
  </w:style>
  <w:style w:type="character" w:styleId="Besedilooznabemesta">
    <w:name w:val="Placeholder Text"/>
    <w:basedOn w:val="Privzetapisavaodstavka"/>
    <w:uiPriority w:val="99"/>
    <w:semiHidden/>
    <w:rsid w:val="004759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046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461A9-DB5E-4821-ADB3-9D910E761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Navodil o finančnih intervencijah za ohranjanje in razvoj kmetijstva v Mestni občini Kranj (Uradni list RS, št</vt:lpstr>
    </vt:vector>
  </TitlesOfParts>
  <Company>Mestna občina Kranj</Company>
  <LinksUpToDate>false</LinksUpToDate>
  <CharactersWithSpaces>4048</CharactersWithSpaces>
  <SharedDoc>false</SharedDoc>
  <HLinks>
    <vt:vector size="24" baseType="variant">
      <vt:variant>
        <vt:i4>3145834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http://www.uradni-list.si/1/objava.jsp?urlid=20108&amp;stevilka=251</vt:lpwstr>
      </vt:variant>
      <vt:variant>
        <vt:lpwstr/>
      </vt:variant>
      <vt:variant>
        <vt:i4>589917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http://www.uradni-list.si/1/objava.jsp?urlid=200865&amp;stevilka=2816</vt:lpwstr>
      </vt:variant>
      <vt:variant>
        <vt:lpwstr/>
      </vt:variant>
      <vt:variant>
        <vt:i4>3801194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http://www.uradni-list.si/1/objava.jsp?urlid=2007126&amp;stevilka=6415</vt:lpwstr>
      </vt:variant>
      <vt:variant>
        <vt:lpwstr/>
      </vt:variant>
      <vt:variant>
        <vt:i4>458845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http://www.uradni-list.si/1/objava.jsp?urlid=200624&amp;stevilka=970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Navodil o finančnih intervencijah za ohranjanje in razvoj kmetijstva v Mestni občini Kranj (Uradni list RS, št</dc:title>
  <dc:creator>Mestna občina Kranj</dc:creator>
  <cp:lastModifiedBy>Martina Vidmar</cp:lastModifiedBy>
  <cp:revision>24</cp:revision>
  <cp:lastPrinted>2016-09-05T12:34:00Z</cp:lastPrinted>
  <dcterms:created xsi:type="dcterms:W3CDTF">2019-08-21T12:51:00Z</dcterms:created>
  <dcterms:modified xsi:type="dcterms:W3CDTF">2025-03-03T12:32:00Z</dcterms:modified>
</cp:coreProperties>
</file>